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7"/>
        <w:gridCol w:w="7040"/>
      </w:tblGrid>
      <w:tr w:rsidR="005A5FBE" w:rsidRPr="005A5FBE" w:rsidTr="005A5FBE">
        <w:tc>
          <w:tcPr>
            <w:tcW w:w="2707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A5FBE" w:rsidRPr="005A5FBE" w:rsidRDefault="000F1E65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</w:t>
            </w:r>
            <w:r w:rsidR="008B1AC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A5FBE" w:rsidRPr="005A5FBE" w:rsidRDefault="005A5FBE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5A5FBE" w:rsidRPr="005A5FBE" w:rsidRDefault="005A5FBE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A5FBE" w:rsidRPr="005A5FBE" w:rsidRDefault="005A5FBE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5A5FBE" w:rsidRPr="005A5FBE" w:rsidTr="005A5FB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5A5FBE" w:rsidRPr="005A5FBE" w:rsidRDefault="005A5FBE" w:rsidP="005A5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A5FBE" w:rsidRPr="005A5FBE" w:rsidRDefault="005A5FBE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A5FBE" w:rsidRPr="005A5FBE" w:rsidRDefault="005A5FBE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Pr="00CA4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  <w:r w:rsidRPr="005A5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D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«Иностранный</w:t>
            </w:r>
            <w:r w:rsidR="00CA4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язык</w:t>
            </w:r>
            <w:r w:rsidR="0008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A4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5A5FBE" w:rsidRPr="005A5FBE" w:rsidRDefault="00CA4BFC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="005F1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21.02.14 «Маркшейдерское дело</w:t>
            </w:r>
            <w:r w:rsidR="005A5FBE" w:rsidRPr="005A5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A5FBE" w:rsidRPr="005A5FBE" w:rsidRDefault="005A5FBE" w:rsidP="005A5FB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5FBE" w:rsidRPr="005A5FBE" w:rsidRDefault="005A5FBE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5FBE" w:rsidRDefault="005A5FBE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3F84" w:rsidRPr="005A5FBE" w:rsidRDefault="00283F84" w:rsidP="005A5FBE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5FBE" w:rsidRPr="005A5FBE" w:rsidRDefault="005A5FBE" w:rsidP="005A5FBE">
      <w:pPr>
        <w:spacing w:after="16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A5FBE" w:rsidRPr="005A5FBE" w:rsidRDefault="005A5FBE" w:rsidP="005A5FBE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FBE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A5FBE" w:rsidRPr="005A5FBE" w:rsidRDefault="00283F84" w:rsidP="005A5FBE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 03</w:t>
      </w:r>
      <w:r w:rsidR="009D6F14">
        <w:rPr>
          <w:rFonts w:ascii="Times New Roman" w:hAnsi="Times New Roman" w:cs="Times New Roman"/>
          <w:b/>
          <w:sz w:val="28"/>
          <w:szCs w:val="28"/>
        </w:rPr>
        <w:t xml:space="preserve"> «Иностранный</w:t>
      </w:r>
      <w:r w:rsidR="005A5FBE" w:rsidRPr="005A5FBE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 w:rsidR="000852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FBE" w:rsidRPr="005A5FBE">
        <w:rPr>
          <w:rFonts w:ascii="Times New Roman" w:hAnsi="Times New Roman" w:cs="Times New Roman"/>
          <w:b/>
          <w:sz w:val="28"/>
          <w:szCs w:val="28"/>
        </w:rPr>
        <w:t>»</w:t>
      </w:r>
    </w:p>
    <w:p w:rsidR="005A5FBE" w:rsidRPr="005A5FBE" w:rsidRDefault="005A5FBE" w:rsidP="005A5FB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83F84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283F84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  <w:r w:rsidR="006903E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22</w:t>
      </w:r>
    </w:p>
    <w:p w:rsidR="000F1E65" w:rsidRDefault="000F1E65" w:rsidP="000F1E6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5FBE" w:rsidRPr="00CA4BFC" w:rsidRDefault="005A5FBE" w:rsidP="005A5F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FBE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CA4BFC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5A5FBE">
        <w:rPr>
          <w:rFonts w:ascii="Times New Roman" w:hAnsi="Times New Roman" w:cs="Times New Roman"/>
          <w:sz w:val="24"/>
          <w:szCs w:val="24"/>
        </w:rPr>
        <w:t xml:space="preserve"> </w:t>
      </w:r>
      <w:r w:rsidR="00CA4BFC">
        <w:rPr>
          <w:rFonts w:ascii="Times New Roman" w:hAnsi="Times New Roman" w:cs="Times New Roman"/>
          <w:sz w:val="24"/>
          <w:szCs w:val="24"/>
        </w:rPr>
        <w:t xml:space="preserve">ОГСЭ </w:t>
      </w:r>
      <w:r w:rsidR="009D6F14">
        <w:rPr>
          <w:rFonts w:ascii="Times New Roman" w:hAnsi="Times New Roman" w:cs="Times New Roman"/>
          <w:sz w:val="24"/>
          <w:szCs w:val="24"/>
        </w:rPr>
        <w:t>– 03 «Иностранный</w:t>
      </w:r>
      <w:r w:rsidR="00CA4BFC">
        <w:rPr>
          <w:rFonts w:ascii="Times New Roman" w:hAnsi="Times New Roman" w:cs="Times New Roman"/>
          <w:sz w:val="24"/>
          <w:szCs w:val="24"/>
        </w:rPr>
        <w:t xml:space="preserve"> язык</w:t>
      </w:r>
      <w:r w:rsidR="00E55EF1"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</w:t>
      </w:r>
      <w:r w:rsidR="00CA4BFC">
        <w:rPr>
          <w:rFonts w:ascii="Times New Roman" w:hAnsi="Times New Roman" w:cs="Times New Roman"/>
          <w:sz w:val="24"/>
          <w:szCs w:val="24"/>
        </w:rPr>
        <w:t xml:space="preserve">» </w:t>
      </w:r>
      <w:r w:rsidRPr="005A5FBE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</w:t>
      </w:r>
      <w:r w:rsidR="00CA4BFC">
        <w:rPr>
          <w:rFonts w:ascii="Times New Roman" w:hAnsi="Times New Roman" w:cs="Times New Roman"/>
          <w:sz w:val="24"/>
          <w:szCs w:val="24"/>
        </w:rPr>
        <w:t>ования</w:t>
      </w:r>
      <w:r w:rsidRPr="005A5FBE">
        <w:rPr>
          <w:rFonts w:ascii="Times New Roman" w:hAnsi="Times New Roman" w:cs="Times New Roman"/>
          <w:sz w:val="24"/>
          <w:szCs w:val="24"/>
        </w:rPr>
        <w:t xml:space="preserve"> </w:t>
      </w:r>
      <w:r w:rsidR="005F1AC6">
        <w:rPr>
          <w:rFonts w:ascii="Times New Roman" w:hAnsi="Times New Roman" w:cs="Times New Roman"/>
          <w:sz w:val="24"/>
          <w:szCs w:val="24"/>
        </w:rPr>
        <w:t>21.02.14 «Маркшейдерское дело</w:t>
      </w:r>
      <w:r w:rsidRPr="00CA4BFC">
        <w:rPr>
          <w:rFonts w:ascii="Times New Roman" w:hAnsi="Times New Roman" w:cs="Times New Roman"/>
          <w:sz w:val="24"/>
          <w:szCs w:val="24"/>
        </w:rPr>
        <w:t>»</w:t>
      </w: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b/>
          <w:sz w:val="24"/>
          <w:szCs w:val="24"/>
        </w:rPr>
      </w:pPr>
      <w:r w:rsidRPr="005A5FBE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Pr="005A5FBE">
        <w:rPr>
          <w:rFonts w:ascii="Times New Roman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  <w:r w:rsidRPr="005A5FB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5A5FBE" w:rsidRPr="001A11D2" w:rsidRDefault="00CA4BFC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  <w:r w:rsidRPr="001A11D2">
        <w:rPr>
          <w:rFonts w:ascii="Times New Roman" w:hAnsi="Times New Roman" w:cs="Times New Roman"/>
          <w:sz w:val="24"/>
          <w:szCs w:val="24"/>
        </w:rPr>
        <w:t>Мокрова Светлана Геннадьевна, преподаватель иностранных языков</w:t>
      </w:r>
    </w:p>
    <w:p w:rsidR="00CB68A7" w:rsidRDefault="00CB68A7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  <w:r w:rsidRPr="001A11D2">
        <w:rPr>
          <w:rFonts w:ascii="Times New Roman" w:hAnsi="Times New Roman" w:cs="Times New Roman"/>
          <w:sz w:val="24"/>
          <w:szCs w:val="24"/>
        </w:rPr>
        <w:t xml:space="preserve">Панкратова Юлия Викторовна, </w:t>
      </w:r>
      <w:r w:rsidR="001A11D2" w:rsidRPr="001A11D2">
        <w:rPr>
          <w:rFonts w:ascii="Times New Roman" w:hAnsi="Times New Roman" w:cs="Times New Roman"/>
          <w:sz w:val="24"/>
          <w:szCs w:val="24"/>
        </w:rPr>
        <w:t>преподаватель иностранных языков</w:t>
      </w:r>
    </w:p>
    <w:p w:rsidR="001A11D2" w:rsidRDefault="001A11D2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Ишимова Надежда Викторовна, </w:t>
      </w:r>
      <w:r w:rsidRPr="001A11D2">
        <w:rPr>
          <w:rFonts w:ascii="Times New Roman" w:hAnsi="Times New Roman" w:cs="Times New Roman"/>
          <w:sz w:val="24"/>
          <w:szCs w:val="24"/>
        </w:rPr>
        <w:t>преподаватель иностранных языков</w:t>
      </w:r>
    </w:p>
    <w:p w:rsidR="001A11D2" w:rsidRPr="001A11D2" w:rsidRDefault="001A11D2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Манжосова Надежда Николаевна</w:t>
      </w:r>
      <w:r w:rsidR="00E55EF1">
        <w:rPr>
          <w:rFonts w:ascii="Times New Roman" w:hAnsi="Times New Roman" w:cs="Times New Roman"/>
          <w:sz w:val="24"/>
          <w:szCs w:val="24"/>
        </w:rPr>
        <w:t>, методист</w:t>
      </w:r>
    </w:p>
    <w:p w:rsidR="005A5FBE" w:rsidRPr="001A11D2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</w:p>
    <w:p w:rsidR="005A5FBE" w:rsidRPr="001A11D2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sz w:val="24"/>
          <w:szCs w:val="24"/>
        </w:rPr>
      </w:pP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 w:cs="Times New Roman"/>
          <w:sz w:val="24"/>
          <w:szCs w:val="24"/>
        </w:rPr>
      </w:pPr>
    </w:p>
    <w:p w:rsidR="005A5FBE" w:rsidRPr="005A5FBE" w:rsidRDefault="005A5FBE" w:rsidP="005A5F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Default="005A5FBE" w:rsidP="005A5FB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76F0" w:rsidRDefault="00A076F0" w:rsidP="005A5FB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76F0" w:rsidRDefault="00A076F0" w:rsidP="005A5FB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76F0" w:rsidRDefault="006903E7" w:rsidP="005A5FB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r w:rsidRPr="00127D50">
        <w:rPr>
          <w:noProof/>
          <w:lang w:eastAsia="ru-RU"/>
        </w:rPr>
        <w:drawing>
          <wp:inline distT="0" distB="0" distL="0" distR="0" wp14:anchorId="4BD67C35" wp14:editId="7E67E83F">
            <wp:extent cx="6380747" cy="1638300"/>
            <wp:effectExtent l="0" t="0" r="1270" b="0"/>
            <wp:docPr id="4" name="Рисунок 4" descr="D:\ОПОП ВСЕ 2019-2022\подписи сканы\Мок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ОПОП ВСЕ 2019-2022\подписи сканы\Мокр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72" t="51777" r="1871" b="32714"/>
                    <a:stretch/>
                  </pic:blipFill>
                  <pic:spPr bwMode="auto">
                    <a:xfrm>
                      <a:off x="0" y="0"/>
                      <a:ext cx="6383343" cy="1638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076F0" w:rsidRPr="005A5FBE" w:rsidRDefault="00A076F0" w:rsidP="005A5FB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A5FBE" w:rsidRPr="005A5FBE" w:rsidRDefault="005A5FBE" w:rsidP="005A5F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F1E65" w:rsidRPr="000E286A" w:rsidRDefault="000F1E65" w:rsidP="000F1E6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C2569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1AC6" w:rsidRPr="00C25698" w:rsidRDefault="005F1AC6" w:rsidP="00C2569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1AC6" w:rsidRDefault="005F1AC6" w:rsidP="00CA4BFC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83F84" w:rsidRDefault="00283F84" w:rsidP="00CA4BFC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83F84" w:rsidRDefault="00283F84" w:rsidP="00CA4BFC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F1E65" w:rsidRPr="00CA4BFC" w:rsidRDefault="000F1E65" w:rsidP="00CA4BFC">
      <w:pPr>
        <w:jc w:val="center"/>
        <w:rPr>
          <w:rFonts w:ascii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СОДЕРЖАНИЕ</w:t>
      </w:r>
    </w:p>
    <w:tbl>
      <w:tblPr>
        <w:tblW w:w="95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767"/>
        <w:gridCol w:w="1773"/>
      </w:tblGrid>
      <w:tr w:rsidR="000F1E65" w:rsidRPr="00B4572E" w:rsidTr="002932BB">
        <w:trPr>
          <w:tblCellSpacing w:w="0" w:type="dxa"/>
        </w:trPr>
        <w:tc>
          <w:tcPr>
            <w:tcW w:w="7425" w:type="dxa"/>
          </w:tcPr>
          <w:p w:rsidR="000F1E65" w:rsidRPr="00B4572E" w:rsidRDefault="000F1E65" w:rsidP="00CA4BFC">
            <w:pPr>
              <w:jc w:val="both"/>
            </w:pPr>
          </w:p>
        </w:tc>
        <w:tc>
          <w:tcPr>
            <w:tcW w:w="1695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8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0F1E65" w:rsidRPr="00B4572E" w:rsidTr="002932BB">
        <w:trPr>
          <w:tblCellSpacing w:w="0" w:type="dxa"/>
        </w:trPr>
        <w:tc>
          <w:tcPr>
            <w:tcW w:w="7425" w:type="dxa"/>
          </w:tcPr>
          <w:p w:rsidR="000F1E65" w:rsidRPr="00EF1F73" w:rsidRDefault="000F1E65" w:rsidP="002932BB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1. ПАСПОРТ РАБОЧЕЙ  ПРОГРАММЫ УЧЕБНОЙ ДИСЦИПЛИНЫ</w:t>
            </w:r>
          </w:p>
        </w:tc>
        <w:tc>
          <w:tcPr>
            <w:tcW w:w="1695" w:type="dxa"/>
          </w:tcPr>
          <w:p w:rsidR="000F1E65" w:rsidRPr="00CB68A7" w:rsidRDefault="000F1E65" w:rsidP="002932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B68A7">
              <w:rPr>
                <w:rFonts w:ascii="Times New Roman" w:hAnsi="Times New Roman" w:cs="Times New Roman"/>
              </w:rPr>
              <w:t>4</w:t>
            </w:r>
          </w:p>
        </w:tc>
      </w:tr>
      <w:tr w:rsidR="000F1E65" w:rsidRPr="00B4572E" w:rsidTr="002932BB">
        <w:trPr>
          <w:tblCellSpacing w:w="0" w:type="dxa"/>
        </w:trPr>
        <w:tc>
          <w:tcPr>
            <w:tcW w:w="7425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</w:tc>
        <w:tc>
          <w:tcPr>
            <w:tcW w:w="1695" w:type="dxa"/>
          </w:tcPr>
          <w:p w:rsidR="000F1E65" w:rsidRPr="00CB68A7" w:rsidRDefault="000F1E65" w:rsidP="002932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B68A7">
              <w:rPr>
                <w:rFonts w:ascii="Times New Roman" w:hAnsi="Times New Roman" w:cs="Times New Roman"/>
              </w:rPr>
              <w:t>1</w:t>
            </w:r>
            <w:r w:rsidR="009D6F14" w:rsidRPr="00CB68A7">
              <w:rPr>
                <w:rFonts w:ascii="Times New Roman" w:hAnsi="Times New Roman" w:cs="Times New Roman"/>
              </w:rPr>
              <w:t>0</w:t>
            </w:r>
          </w:p>
        </w:tc>
      </w:tr>
      <w:tr w:rsidR="000F1E65" w:rsidRPr="00B4572E" w:rsidTr="002932BB">
        <w:trPr>
          <w:trHeight w:val="465"/>
          <w:tblCellSpacing w:w="0" w:type="dxa"/>
        </w:trPr>
        <w:tc>
          <w:tcPr>
            <w:tcW w:w="7425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3. УСЛОВИЯ РЕАЛИЗАЦИИ ПРОГРАММЫ УЧЕБНОЙ ДИСЦИПЛИНЫ</w:t>
            </w:r>
          </w:p>
        </w:tc>
        <w:tc>
          <w:tcPr>
            <w:tcW w:w="1695" w:type="dxa"/>
          </w:tcPr>
          <w:p w:rsidR="000F1E65" w:rsidRPr="00CB68A7" w:rsidRDefault="000F1E65" w:rsidP="002932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B68A7">
              <w:rPr>
                <w:rFonts w:ascii="Times New Roman" w:hAnsi="Times New Roman" w:cs="Times New Roman"/>
              </w:rPr>
              <w:t>2</w:t>
            </w:r>
            <w:r w:rsidR="009D6F14" w:rsidRPr="00CB68A7">
              <w:rPr>
                <w:rFonts w:ascii="Times New Roman" w:hAnsi="Times New Roman" w:cs="Times New Roman"/>
              </w:rPr>
              <w:t>7</w:t>
            </w:r>
          </w:p>
        </w:tc>
      </w:tr>
      <w:tr w:rsidR="000F1E65" w:rsidRPr="00B4572E" w:rsidTr="002932BB">
        <w:trPr>
          <w:tblCellSpacing w:w="0" w:type="dxa"/>
        </w:trPr>
        <w:tc>
          <w:tcPr>
            <w:tcW w:w="7425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4</w:t>
            </w:r>
            <w:r w:rsidR="00B8796B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КОНТРОЛЬ И ОЦЕНКА РЕЗУЛЬТАТОВ ОСВОЕНИЯ УЧЕБНОЙ ДИСЦИПЛИНЫ</w:t>
            </w:r>
          </w:p>
        </w:tc>
        <w:tc>
          <w:tcPr>
            <w:tcW w:w="1695" w:type="dxa"/>
          </w:tcPr>
          <w:p w:rsidR="000F1E65" w:rsidRPr="00CB68A7" w:rsidRDefault="00022756" w:rsidP="002932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B68A7">
              <w:rPr>
                <w:rFonts w:ascii="Times New Roman" w:hAnsi="Times New Roman" w:cs="Times New Roman"/>
              </w:rPr>
              <w:t>29</w:t>
            </w:r>
          </w:p>
        </w:tc>
      </w:tr>
    </w:tbl>
    <w:p w:rsidR="000F1E65" w:rsidRPr="000D691F" w:rsidRDefault="000F1E65" w:rsidP="00CA4B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  <w:r w:rsidRPr="000D691F">
        <w:rPr>
          <w:rFonts w:ascii="Times New Roman" w:hAnsi="Times New Roman" w:cs="Times New Roman"/>
          <w:b/>
          <w:bCs/>
          <w:sz w:val="24"/>
          <w:szCs w:val="24"/>
        </w:rPr>
        <w:t>1. ПАСПОРТ РАБОЧЕЙ ПРОГРАММЫ УЧЕБНОЙ ДИСЦИПЛИНЫ «Иностранный язык</w:t>
      </w:r>
      <w:r w:rsidR="00E55EF1">
        <w:rPr>
          <w:rFonts w:ascii="Times New Roman" w:hAnsi="Times New Roman" w:cs="Times New Roman"/>
          <w:b/>
          <w:bCs/>
          <w:sz w:val="24"/>
          <w:szCs w:val="24"/>
        </w:rPr>
        <w:t xml:space="preserve"> в профессиональной деятельности</w:t>
      </w:r>
      <w:r w:rsidRPr="000D691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F1E65" w:rsidRPr="000D691F" w:rsidRDefault="000F1E65" w:rsidP="000F1E65">
      <w:pPr>
        <w:jc w:val="both"/>
        <w:rPr>
          <w:rFonts w:ascii="Times New Roman" w:hAnsi="Times New Roman" w:cs="Times New Roman"/>
          <w:sz w:val="24"/>
          <w:szCs w:val="24"/>
        </w:rPr>
      </w:pPr>
      <w:r w:rsidRPr="000D691F">
        <w:rPr>
          <w:rFonts w:ascii="Times New Roman" w:hAnsi="Times New Roman" w:cs="Times New Roman"/>
          <w:sz w:val="24"/>
          <w:szCs w:val="24"/>
        </w:rPr>
        <w:t>1.1. Область применения программы. Рабочая программа учебной дисциплины является частью программы подготовки специалистов среднего звена в соответствии с ФГОС СПО по специальност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D691F">
        <w:rPr>
          <w:rFonts w:ascii="Times New Roman" w:hAnsi="Times New Roman" w:cs="Times New Roman"/>
          <w:sz w:val="24"/>
          <w:szCs w:val="24"/>
        </w:rPr>
        <w:t>:</w:t>
      </w:r>
    </w:p>
    <w:p w:rsidR="0061665B" w:rsidRPr="009D6F14" w:rsidRDefault="00CB68A7" w:rsidP="0061665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21.02.14 Маркшейдерское дело</w:t>
      </w:r>
    </w:p>
    <w:p w:rsidR="000F1E65" w:rsidRPr="000D691F" w:rsidRDefault="000F1E65" w:rsidP="000F1E65">
      <w:pPr>
        <w:jc w:val="both"/>
        <w:rPr>
          <w:rFonts w:ascii="Times New Roman" w:hAnsi="Times New Roman" w:cs="Times New Roman"/>
          <w:sz w:val="24"/>
          <w:szCs w:val="24"/>
        </w:rPr>
      </w:pPr>
      <w:r w:rsidRPr="000D691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 </w:t>
      </w:r>
    </w:p>
    <w:p w:rsidR="000F1E65" w:rsidRPr="000D691F" w:rsidRDefault="000F1E65" w:rsidP="000F1E65">
      <w:pPr>
        <w:jc w:val="both"/>
        <w:rPr>
          <w:rFonts w:ascii="Times New Roman" w:hAnsi="Times New Roman" w:cs="Times New Roman"/>
          <w:sz w:val="24"/>
          <w:szCs w:val="24"/>
        </w:rPr>
      </w:pPr>
      <w:r w:rsidRPr="000D691F">
        <w:rPr>
          <w:rFonts w:ascii="Times New Roman" w:hAnsi="Times New Roman" w:cs="Times New Roman"/>
          <w:sz w:val="24"/>
          <w:szCs w:val="24"/>
        </w:rPr>
        <w:t>1.2. Место учебной дисциплины в структуре программы подготовки специалистов среднего звена: Учебная дисциплина «Иностранный язык</w:t>
      </w:r>
      <w:r w:rsidR="00E55EF1"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</w:t>
      </w:r>
      <w:r w:rsidRPr="000D691F">
        <w:rPr>
          <w:rFonts w:ascii="Times New Roman" w:hAnsi="Times New Roman" w:cs="Times New Roman"/>
          <w:sz w:val="24"/>
          <w:szCs w:val="24"/>
        </w:rPr>
        <w:t>» входит в состав цикла общих гуманитарных и социально-экономических дисциплин. Учебная дисциплина предусматривает профессионально-ориентированное изучение иностранного языка. Программа отражает современные тенденции и требования к обучению и практическому владению иностранным языком в повседневном общении и профессиональной деятельности, направлена на повышение общей и коммуникативной культуры специалистов среднего звена, совершенствование коммуникативных умении и навыков, повышение качества профессионального образования.</w:t>
      </w:r>
    </w:p>
    <w:p w:rsidR="000F1E65" w:rsidRPr="0054011E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>Содержание программы учебной дисциплины «Иностранный язык (английский язык)</w:t>
      </w:r>
      <w:r w:rsidR="00E55EF1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Pr="0054011E">
        <w:rPr>
          <w:rFonts w:ascii="Times New Roman" w:hAnsi="Times New Roman"/>
          <w:sz w:val="24"/>
          <w:szCs w:val="24"/>
        </w:rPr>
        <w:t xml:space="preserve">»  направлено на достижение следующих </w:t>
      </w:r>
      <w:r w:rsidRPr="0054011E">
        <w:rPr>
          <w:rFonts w:ascii="Times New Roman" w:hAnsi="Times New Roman"/>
          <w:bCs/>
          <w:sz w:val="24"/>
          <w:szCs w:val="24"/>
        </w:rPr>
        <w:t>целей</w:t>
      </w:r>
      <w:r w:rsidRPr="0054011E">
        <w:rPr>
          <w:rFonts w:ascii="Times New Roman" w:hAnsi="Times New Roman"/>
          <w:sz w:val="24"/>
          <w:szCs w:val="24"/>
        </w:rPr>
        <w:t>:</w:t>
      </w:r>
    </w:p>
    <w:p w:rsidR="000F1E65" w:rsidRPr="0054011E" w:rsidRDefault="000F1E65" w:rsidP="000F1E65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5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 xml:space="preserve"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0F1E65" w:rsidRPr="0054011E" w:rsidRDefault="000F1E65" w:rsidP="000F1E65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5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 xml:space="preserve">формирование коммуникативной компетенции, позволяющей общаться на английском языке в различных </w:t>
      </w:r>
      <w:r>
        <w:rPr>
          <w:rFonts w:ascii="Times New Roman" w:hAnsi="Times New Roman"/>
          <w:sz w:val="24"/>
          <w:szCs w:val="24"/>
        </w:rPr>
        <w:t>ситуациях</w:t>
      </w:r>
      <w:r w:rsidRPr="0054011E">
        <w:rPr>
          <w:rFonts w:ascii="Times New Roman" w:hAnsi="Times New Roman"/>
          <w:sz w:val="24"/>
          <w:szCs w:val="24"/>
        </w:rPr>
        <w:t xml:space="preserve">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0F1E65" w:rsidRPr="0054011E" w:rsidRDefault="000F1E65" w:rsidP="000F1E65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5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 xml:space="preserve">воспитание личности, способной и желающей участвовать в общении на межкультурном уровне; </w:t>
      </w:r>
    </w:p>
    <w:p w:rsidR="000F1E65" w:rsidRPr="0054011E" w:rsidRDefault="000F1E65" w:rsidP="000F1E65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5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>воспитание уважительного отношения к другим культурам</w:t>
      </w:r>
      <w:r>
        <w:rPr>
          <w:rFonts w:ascii="Times New Roman" w:hAnsi="Times New Roman"/>
          <w:sz w:val="24"/>
          <w:szCs w:val="24"/>
        </w:rPr>
        <w:t>.</w:t>
      </w:r>
      <w:r w:rsidRPr="0054011E">
        <w:rPr>
          <w:rFonts w:ascii="Times New Roman" w:hAnsi="Times New Roman"/>
          <w:sz w:val="24"/>
          <w:szCs w:val="24"/>
        </w:rPr>
        <w:t xml:space="preserve"> </w:t>
      </w:r>
    </w:p>
    <w:p w:rsidR="000F1E65" w:rsidRPr="0054011E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специалистов среднего звена (ППССЗ).</w:t>
      </w:r>
    </w:p>
    <w:p w:rsidR="000F1E65" w:rsidRPr="0054011E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011E">
        <w:rPr>
          <w:rFonts w:ascii="Times New Roman" w:hAnsi="Times New Roman"/>
          <w:sz w:val="24"/>
          <w:szCs w:val="24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0F1E65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</w:p>
    <w:p w:rsidR="000F1E65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</w:t>
      </w:r>
      <w:r w:rsidRPr="00E25303">
        <w:rPr>
          <w:rFonts w:ascii="Times New Roman" w:hAnsi="Times New Roman"/>
          <w:sz w:val="24"/>
          <w:szCs w:val="24"/>
        </w:rPr>
        <w:t>ОБЩАЯ ХАРАКТЕРИСТИКА УЧЕБНОЙ ДИСЦИПЛИНЫ</w:t>
      </w:r>
    </w:p>
    <w:p w:rsidR="000F1E65" w:rsidRPr="00E25303" w:rsidRDefault="000F1E65" w:rsidP="000F1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>«Иностранный язык (английский язык)</w:t>
      </w:r>
      <w:r w:rsidR="00E55EF1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Pr="00E25303">
        <w:rPr>
          <w:rFonts w:ascii="Times New Roman" w:hAnsi="Times New Roman"/>
          <w:sz w:val="24"/>
          <w:szCs w:val="24"/>
        </w:rPr>
        <w:t>» как учебная дисциплина характеризуется:</w:t>
      </w:r>
    </w:p>
    <w:p w:rsidR="000F1E65" w:rsidRPr="00E25303" w:rsidRDefault="000F1E65" w:rsidP="000F1E65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направленностью на формирование </w:t>
      </w:r>
      <w:r w:rsidRPr="00E25303">
        <w:rPr>
          <w:rFonts w:ascii="Times New Roman" w:hAnsi="Times New Roman"/>
          <w:i/>
          <w:iCs/>
          <w:sz w:val="24"/>
          <w:szCs w:val="24"/>
        </w:rPr>
        <w:t>новой</w:t>
      </w:r>
      <w:r w:rsidRPr="00E25303">
        <w:rPr>
          <w:rFonts w:ascii="Times New Roman" w:hAnsi="Times New Roman"/>
          <w:sz w:val="24"/>
          <w:szCs w:val="24"/>
        </w:rPr>
        <w:t xml:space="preserve"> языковой системы коммуникации, становление основных черт вторичной языковой личности; </w:t>
      </w:r>
    </w:p>
    <w:p w:rsidR="000F1E65" w:rsidRPr="00E25303" w:rsidRDefault="000F1E65" w:rsidP="000F1E65">
      <w:pPr>
        <w:widowControl w:val="0"/>
        <w:numPr>
          <w:ilvl w:val="0"/>
          <w:numId w:val="2"/>
        </w:numPr>
        <w:tabs>
          <w:tab w:val="num" w:pos="5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 </w:t>
      </w:r>
    </w:p>
    <w:p w:rsidR="000F1E65" w:rsidRPr="00E25303" w:rsidRDefault="000F1E65" w:rsidP="000F1E65">
      <w:pPr>
        <w:widowControl w:val="0"/>
        <w:numPr>
          <w:ilvl w:val="0"/>
          <w:numId w:val="2"/>
        </w:numPr>
        <w:tabs>
          <w:tab w:val="num" w:pos="5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 </w:t>
      </w:r>
    </w:p>
    <w:p w:rsidR="000F1E65" w:rsidRPr="00E25303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303">
        <w:rPr>
          <w:rFonts w:ascii="Times New Roman" w:hAnsi="Times New Roman"/>
          <w:b/>
          <w:i/>
          <w:sz w:val="24"/>
          <w:szCs w:val="24"/>
          <w:lang w:eastAsia="ru-RU"/>
        </w:rPr>
        <w:t>Основной целью дисциплины «Иностранный язык</w:t>
      </w:r>
      <w:r w:rsidR="00E55EF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в профессиональной деятельности</w:t>
      </w:r>
      <w:r w:rsidRPr="00E25303">
        <w:rPr>
          <w:rFonts w:ascii="Times New Roman" w:hAnsi="Times New Roman"/>
          <w:b/>
          <w:i/>
          <w:sz w:val="24"/>
          <w:szCs w:val="24"/>
          <w:lang w:eastAsia="ru-RU"/>
        </w:rPr>
        <w:t>»</w:t>
      </w:r>
      <w:r w:rsidRPr="00E25303">
        <w:rPr>
          <w:rFonts w:ascii="Times New Roman" w:hAnsi="Times New Roman"/>
          <w:sz w:val="24"/>
          <w:szCs w:val="24"/>
          <w:lang w:eastAsia="ru-RU"/>
        </w:rPr>
        <w:t xml:space="preserve"> является развитие иноязычной коммуникативной компетенции, то есть способности обучающегося понимать и воспроизводить иностранный язык в соответствии с социолингвистической ситуацией реальной жизни, способность полноценно общаться на иностранном языке в устной и письменной формах в разнообразных ситуациях для решения задач межличностного и межкультурного взаимодействия.</w:t>
      </w:r>
    </w:p>
    <w:p w:rsidR="000F1E65" w:rsidRPr="00E25303" w:rsidRDefault="000F1E65" w:rsidP="000F1E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  <w:lang w:eastAsia="ru-RU"/>
        </w:rPr>
        <w:t>В составе «коммуникативной компетенции» выделяют следующие компетенции:</w:t>
      </w:r>
    </w:p>
    <w:p w:rsidR="000F1E65" w:rsidRPr="00E25303" w:rsidRDefault="000F1E65" w:rsidP="000F1E65">
      <w:pPr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лингвистическая </w:t>
      </w:r>
      <w:r w:rsidRPr="00E25303">
        <w:rPr>
          <w:rFonts w:ascii="Times New Roman" w:hAnsi="Times New Roman"/>
          <w:sz w:val="24"/>
          <w:szCs w:val="24"/>
        </w:rPr>
        <w:t xml:space="preserve">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 </w:t>
      </w:r>
    </w:p>
    <w:p w:rsidR="000F1E65" w:rsidRPr="00E25303" w:rsidRDefault="000F1E65" w:rsidP="000F1E65">
      <w:pPr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социолингвистическая </w:t>
      </w:r>
      <w:r w:rsidRPr="00E25303">
        <w:rPr>
          <w:rFonts w:ascii="Times New Roman" w:hAnsi="Times New Roman"/>
          <w:sz w:val="24"/>
          <w:szCs w:val="24"/>
        </w:rPr>
        <w:t xml:space="preserve">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 </w:t>
      </w:r>
    </w:p>
    <w:p w:rsidR="000F1E65" w:rsidRPr="00E25303" w:rsidRDefault="000F1E65" w:rsidP="000F1E65">
      <w:pPr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 xml:space="preserve">дискурсивная </w:t>
      </w:r>
      <w:r w:rsidRPr="00E25303">
        <w:rPr>
          <w:rFonts w:ascii="Times New Roman" w:hAnsi="Times New Roman"/>
          <w:sz w:val="24"/>
          <w:szCs w:val="24"/>
        </w:rPr>
        <w:t xml:space="preserve">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 </w:t>
      </w:r>
    </w:p>
    <w:p w:rsidR="000F1E65" w:rsidRPr="00E25303" w:rsidRDefault="000F1E65" w:rsidP="000F1E65">
      <w:pPr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социокультурная </w:t>
      </w:r>
      <w:r w:rsidRPr="00E25303">
        <w:rPr>
          <w:rFonts w:ascii="Times New Roman" w:hAnsi="Times New Roman"/>
          <w:sz w:val="24"/>
          <w:szCs w:val="24"/>
        </w:rPr>
        <w:t xml:space="preserve">— </w:t>
      </w:r>
      <w:r w:rsidRPr="00E25303">
        <w:rPr>
          <w:rFonts w:ascii="Times New Roman" w:hAnsi="Times New Roman"/>
          <w:sz w:val="24"/>
          <w:szCs w:val="24"/>
          <w:lang w:eastAsia="ru-RU"/>
        </w:rPr>
        <w:t>знание этнокультурных особенностей страны изучаемого языка, речевого и неречевого поведения носителей языка и умение реализовывать свое речевое поведение в соответствии с такими знаниями;</w:t>
      </w:r>
    </w:p>
    <w:p w:rsidR="000F1E65" w:rsidRPr="00E25303" w:rsidRDefault="000F1E65" w:rsidP="000F1E65">
      <w:pPr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социальная  </w:t>
      </w:r>
      <w:r w:rsidRPr="00E25303">
        <w:rPr>
          <w:rFonts w:ascii="Times New Roman" w:hAnsi="Times New Roman"/>
          <w:sz w:val="24"/>
          <w:szCs w:val="24"/>
        </w:rPr>
        <w:t xml:space="preserve">— развитие умения вступать в коммуникацию и поддерживать ее; </w:t>
      </w:r>
    </w:p>
    <w:p w:rsidR="000F1E65" w:rsidRPr="00E25303" w:rsidRDefault="000F1E65" w:rsidP="000F1E65">
      <w:pPr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 xml:space="preserve">стратегическая </w:t>
      </w:r>
      <w:r w:rsidRPr="00E25303">
        <w:rPr>
          <w:rFonts w:ascii="Times New Roman" w:hAnsi="Times New Roman"/>
          <w:sz w:val="24"/>
          <w:szCs w:val="24"/>
        </w:rPr>
        <w:t xml:space="preserve">— совершенствование умения компенсировать недостаточность знания языка и опыта общения в иноязычной среде; </w:t>
      </w:r>
    </w:p>
    <w:p w:rsidR="003F139D" w:rsidRPr="00E25303" w:rsidRDefault="000F1E65" w:rsidP="003F139D">
      <w:pPr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Содержание учебной дисциплины «Иностранный язык (английский язык)»  делится на основное и профессионально направленное, предназначенное для освоения специальности СПО </w:t>
      </w:r>
      <w:r w:rsidR="0061665B" w:rsidRPr="000D691F">
        <w:rPr>
          <w:rFonts w:ascii="Times New Roman" w:hAnsi="Times New Roman" w:cs="Times New Roman"/>
        </w:rPr>
        <w:t>21.02.15 Открытые горные работы</w:t>
      </w:r>
      <w:r w:rsidR="003F139D">
        <w:rPr>
          <w:rFonts w:ascii="Times New Roman" w:hAnsi="Times New Roman" w:cs="Times New Roman"/>
        </w:rPr>
        <w:t xml:space="preserve"> </w:t>
      </w:r>
      <w:r w:rsidR="003F139D">
        <w:rPr>
          <w:rFonts w:ascii="Times New Roman" w:hAnsi="Times New Roman"/>
          <w:sz w:val="24"/>
          <w:szCs w:val="24"/>
        </w:rPr>
        <w:t>технического</w:t>
      </w:r>
      <w:r w:rsidR="003F139D" w:rsidRPr="00E25303">
        <w:rPr>
          <w:rFonts w:ascii="Times New Roman" w:hAnsi="Times New Roman"/>
          <w:sz w:val="24"/>
          <w:szCs w:val="24"/>
        </w:rPr>
        <w:t xml:space="preserve"> профиля профессионального образования.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sz w:val="24"/>
          <w:szCs w:val="24"/>
        </w:rPr>
        <w:t xml:space="preserve">Основное содержание </w:t>
      </w:r>
      <w:r w:rsidRPr="00E25303">
        <w:rPr>
          <w:rFonts w:ascii="Times New Roman" w:hAnsi="Times New Roman"/>
          <w:sz w:val="24"/>
          <w:szCs w:val="24"/>
        </w:rPr>
        <w:t xml:space="preserve">предполагает формирование у обучающихся совокупности следующих практических умений, например, заполнить анкету/заявление с указанием своих фамилии, имени, отчества, даты рождения, почтового и электронного адреса, телефона, места учебы, умениях, навыках, увлечениях и т.п.; заполнить анкету/заявление о выдаче документа (например, туристической визы); составить резюме и.т.д. 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sz w:val="24"/>
          <w:szCs w:val="24"/>
        </w:rPr>
        <w:t xml:space="preserve">Профессионально направленное содержание </w:t>
      </w:r>
      <w:r w:rsidRPr="00E25303">
        <w:rPr>
          <w:rFonts w:ascii="Times New Roman" w:hAnsi="Times New Roman"/>
          <w:sz w:val="24"/>
          <w:szCs w:val="24"/>
        </w:rPr>
        <w:t>нацелено на формирование коммуникативной компетенции и всех ее компонентов в деловой и выбранной профессиональной сфере, а также на освоение, повторение и закрепление грамматических и лексических</w:t>
      </w:r>
      <w:bookmarkStart w:id="1" w:name="page11"/>
      <w:bookmarkEnd w:id="1"/>
      <w:r w:rsidRPr="00E25303">
        <w:rPr>
          <w:rFonts w:ascii="Times New Roman" w:hAnsi="Times New Roman"/>
          <w:sz w:val="24"/>
          <w:szCs w:val="24"/>
        </w:rPr>
        <w:t xml:space="preserve"> структур, которые наиболее часто используются в деловой и профессиональной речи.</w:t>
      </w:r>
    </w:p>
    <w:p w:rsidR="000F1E65" w:rsidRPr="00E25303" w:rsidRDefault="000F1E65" w:rsidP="000F1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25303">
        <w:rPr>
          <w:rFonts w:ascii="Times New Roman" w:hAnsi="Times New Roman"/>
          <w:b/>
          <w:i/>
          <w:sz w:val="24"/>
          <w:szCs w:val="24"/>
        </w:rPr>
        <w:t>При этом к учебному материалу предъявляются следующие требования:</w:t>
      </w:r>
    </w:p>
    <w:p w:rsidR="000F1E65" w:rsidRPr="00E25303" w:rsidRDefault="000F1E65" w:rsidP="000F1E65">
      <w:pPr>
        <w:widowControl w:val="0"/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E25303">
        <w:rPr>
          <w:rFonts w:ascii="Times New Roman" w:hAnsi="Times New Roman"/>
          <w:sz w:val="24"/>
          <w:szCs w:val="24"/>
          <w:lang w:val="en-US"/>
        </w:rPr>
        <w:t xml:space="preserve">аутентичность; </w:t>
      </w:r>
    </w:p>
    <w:p w:rsidR="000F1E65" w:rsidRPr="00E25303" w:rsidRDefault="000F1E65" w:rsidP="000F1E65">
      <w:pPr>
        <w:widowControl w:val="0"/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высокая коммуникативная ценность (употребительность), в том числе в ситуациях делового и профессионального общения; </w:t>
      </w:r>
    </w:p>
    <w:p w:rsidR="000F1E65" w:rsidRPr="00E25303" w:rsidRDefault="000F1E65" w:rsidP="000F1E65">
      <w:pPr>
        <w:widowControl w:val="0"/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E25303">
        <w:rPr>
          <w:rFonts w:ascii="Times New Roman" w:hAnsi="Times New Roman"/>
          <w:sz w:val="24"/>
          <w:szCs w:val="24"/>
          <w:lang w:val="en-US"/>
        </w:rPr>
        <w:t>познавательность и культуроведческая</w:t>
      </w:r>
      <w:r w:rsidRPr="00E25303">
        <w:rPr>
          <w:rFonts w:ascii="Times New Roman" w:hAnsi="Times New Roman"/>
          <w:sz w:val="24"/>
          <w:szCs w:val="24"/>
        </w:rPr>
        <w:t xml:space="preserve"> </w:t>
      </w:r>
      <w:r w:rsidRPr="00E25303">
        <w:rPr>
          <w:rFonts w:ascii="Times New Roman" w:hAnsi="Times New Roman"/>
          <w:sz w:val="24"/>
          <w:szCs w:val="24"/>
          <w:lang w:val="en-US"/>
        </w:rPr>
        <w:t xml:space="preserve">направленность; </w:t>
      </w:r>
    </w:p>
    <w:p w:rsidR="000F1E65" w:rsidRPr="00E25303" w:rsidRDefault="000F1E65" w:rsidP="000F1E65">
      <w:pPr>
        <w:widowControl w:val="0"/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 др.). 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>Содержание учебной дисциплины «Иностранный язык (английский язык)</w:t>
      </w:r>
      <w:r w:rsidR="00E55EF1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Pr="00E25303">
        <w:rPr>
          <w:rFonts w:ascii="Times New Roman" w:hAnsi="Times New Roman"/>
          <w:sz w:val="24"/>
          <w:szCs w:val="24"/>
        </w:rPr>
        <w:t>»   предусматривает освоение фонетического, речевого,  грамматического и страноведческого  материала.</w:t>
      </w:r>
    </w:p>
    <w:p w:rsidR="000F1E65" w:rsidRPr="00E25303" w:rsidRDefault="000F1E65" w:rsidP="000F1E65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sz w:val="24"/>
          <w:szCs w:val="24"/>
        </w:rPr>
        <w:t xml:space="preserve">Текстовый материал </w:t>
      </w:r>
      <w:r w:rsidRPr="00E25303">
        <w:rPr>
          <w:rFonts w:ascii="Times New Roman" w:hAnsi="Times New Roman"/>
          <w:b/>
          <w:i/>
          <w:sz w:val="24"/>
          <w:szCs w:val="24"/>
        </w:rPr>
        <w:t>для чтения, аудирования и говорения должен быть</w:t>
      </w:r>
      <w:r w:rsidRPr="00E25303">
        <w:rPr>
          <w:rFonts w:ascii="Times New Roman" w:hAnsi="Times New Roman"/>
          <w:sz w:val="24"/>
          <w:szCs w:val="24"/>
        </w:rPr>
        <w:t>: информативным, иметь четкую структуру и логику изложения, коммуникативную направлен</w:t>
      </w:r>
      <w:r w:rsidR="005B459C">
        <w:rPr>
          <w:rFonts w:ascii="Times New Roman" w:hAnsi="Times New Roman"/>
          <w:sz w:val="24"/>
          <w:szCs w:val="24"/>
        </w:rPr>
        <w:t xml:space="preserve">ность, воспитательную ценность; </w:t>
      </w:r>
      <w:r w:rsidRPr="00E25303">
        <w:rPr>
          <w:rFonts w:ascii="Times New Roman" w:hAnsi="Times New Roman"/>
          <w:sz w:val="24"/>
          <w:szCs w:val="24"/>
        </w:rPr>
        <w:t>соответствовать речевому опыту и интересам обучающихся.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E25303">
        <w:rPr>
          <w:rFonts w:ascii="Times New Roman" w:hAnsi="Times New Roman"/>
          <w:b/>
          <w:bCs/>
          <w:iCs/>
          <w:sz w:val="24"/>
          <w:szCs w:val="24"/>
        </w:rPr>
        <w:t xml:space="preserve">художественные </w:t>
      </w:r>
      <w:r w:rsidRPr="00E25303">
        <w:rPr>
          <w:rFonts w:ascii="Times New Roman" w:hAnsi="Times New Roman"/>
          <w:bCs/>
          <w:iCs/>
          <w:sz w:val="24"/>
          <w:szCs w:val="24"/>
        </w:rPr>
        <w:t>(стихи, рассказы, загадки),</w:t>
      </w:r>
      <w:r w:rsidRPr="00E25303">
        <w:rPr>
          <w:rFonts w:ascii="Times New Roman" w:hAnsi="Times New Roman"/>
          <w:b/>
          <w:bCs/>
          <w:iCs/>
          <w:sz w:val="24"/>
          <w:szCs w:val="24"/>
        </w:rPr>
        <w:t xml:space="preserve"> регламентирующие повседневное общение</w:t>
      </w:r>
      <w:r w:rsidRPr="00E25303">
        <w:rPr>
          <w:rFonts w:ascii="Times New Roman" w:hAnsi="Times New Roman"/>
          <w:sz w:val="24"/>
          <w:szCs w:val="24"/>
        </w:rPr>
        <w:t xml:space="preserve"> (т</w:t>
      </w:r>
      <w:r w:rsidRPr="00E25303">
        <w:rPr>
          <w:rFonts w:ascii="Times New Roman" w:hAnsi="Times New Roman"/>
          <w:bCs/>
          <w:iCs/>
          <w:sz w:val="24"/>
          <w:szCs w:val="24"/>
        </w:rPr>
        <w:t>елефонные разговоры, рецепты, этикетки, личное письмо, телеграммы, краткие биографии, факсы, реклама, сообщения, метеосводки, расписание, таблицы, графики, диаграммы, плакаты, каталоги, гороскопы, инструкции, деловое письмо, заявление, инструкционно-технологические карты),</w:t>
      </w:r>
      <w:r w:rsidRPr="00E25303">
        <w:rPr>
          <w:rFonts w:ascii="Times New Roman" w:hAnsi="Times New Roman"/>
          <w:b/>
          <w:bCs/>
          <w:iCs/>
          <w:sz w:val="24"/>
          <w:szCs w:val="24"/>
        </w:rPr>
        <w:t xml:space="preserve"> публицистические</w:t>
      </w:r>
      <w:r w:rsidRPr="00E25303">
        <w:rPr>
          <w:rFonts w:ascii="Times New Roman" w:hAnsi="Times New Roman"/>
          <w:sz w:val="24"/>
          <w:szCs w:val="24"/>
        </w:rPr>
        <w:t xml:space="preserve"> (к</w:t>
      </w:r>
      <w:r w:rsidRPr="00E25303">
        <w:rPr>
          <w:rFonts w:ascii="Times New Roman" w:hAnsi="Times New Roman"/>
          <w:bCs/>
          <w:iCs/>
          <w:sz w:val="24"/>
          <w:szCs w:val="24"/>
        </w:rPr>
        <w:t>раткие репортажи, заметки (в газету, …), научно-популярные статьи, интервью).</w:t>
      </w:r>
    </w:p>
    <w:p w:rsidR="000F1E65" w:rsidRPr="00E25303" w:rsidRDefault="000F1E65" w:rsidP="000F1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25303">
        <w:rPr>
          <w:rFonts w:ascii="Times New Roman" w:hAnsi="Times New Roman"/>
          <w:b/>
          <w:i/>
          <w:sz w:val="24"/>
          <w:szCs w:val="24"/>
        </w:rPr>
        <w:t xml:space="preserve">      Отбираемые лексические единицы должны отвечать следующим требованиям:</w:t>
      </w:r>
    </w:p>
    <w:p w:rsidR="000F1E65" w:rsidRPr="00E25303" w:rsidRDefault="000F1E65" w:rsidP="000F1E65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303">
        <w:rPr>
          <w:rFonts w:ascii="Times New Roman" w:hAnsi="Times New Roman"/>
          <w:sz w:val="24"/>
          <w:szCs w:val="24"/>
          <w:lang w:eastAsia="ru-RU"/>
        </w:rPr>
        <w:t xml:space="preserve">слова должны выражать наиболее важные понятия по той тематике (устной и письменной речи), с которой встречается обучающийся, изучая ИЯ. </w:t>
      </w:r>
    </w:p>
    <w:p w:rsidR="000F1E65" w:rsidRPr="00E25303" w:rsidRDefault="000F1E65" w:rsidP="000F1E65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303">
        <w:rPr>
          <w:rFonts w:ascii="Times New Roman" w:hAnsi="Times New Roman"/>
          <w:sz w:val="24"/>
          <w:szCs w:val="24"/>
          <w:lang w:eastAsia="ru-RU"/>
        </w:rPr>
        <w:t>слова с большей сочетаемостью предпочтительней слов с редкой сочетаемостью</w:t>
      </w:r>
    </w:p>
    <w:p w:rsidR="000F1E65" w:rsidRPr="00E25303" w:rsidRDefault="000F1E65" w:rsidP="000F1E65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303">
        <w:rPr>
          <w:rFonts w:ascii="Times New Roman" w:hAnsi="Times New Roman"/>
          <w:sz w:val="24"/>
          <w:szCs w:val="24"/>
          <w:lang w:eastAsia="ru-RU"/>
        </w:rPr>
        <w:t xml:space="preserve">отнесенность слова к нейтральному, литературному, разговорному и книжно-письменному стилям языка. </w:t>
      </w:r>
    </w:p>
    <w:p w:rsidR="000F1E65" w:rsidRPr="00E25303" w:rsidRDefault="000F1E65" w:rsidP="000F1E65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  <w:lang w:eastAsia="ru-RU"/>
        </w:rPr>
        <w:t xml:space="preserve">наиболее употребительные в литературно-разговорном языке слова и обороты речи. включаются лишь наиболее продуктивные в словообразовательном отношении слова, от которых с помощью аффиксов можно образовать наибольшее количество других слов. </w:t>
      </w:r>
    </w:p>
    <w:p w:rsidR="000F1E65" w:rsidRPr="00E25303" w:rsidRDefault="000F1E65" w:rsidP="000F1E65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 xml:space="preserve">вводиться не изолированно, а в сочетании с другими лексическими единицами. </w:t>
      </w:r>
    </w:p>
    <w:p w:rsidR="000F1E65" w:rsidRPr="00E25303" w:rsidRDefault="000F1E65" w:rsidP="000F1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sz w:val="24"/>
          <w:szCs w:val="24"/>
        </w:rPr>
        <w:t>Грамматический материал</w:t>
      </w:r>
      <w:r w:rsidRPr="00E253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25303">
        <w:rPr>
          <w:rFonts w:ascii="Times New Roman" w:hAnsi="Times New Roman"/>
          <w:b/>
          <w:bCs/>
          <w:i/>
          <w:sz w:val="24"/>
          <w:szCs w:val="24"/>
        </w:rPr>
        <w:t>направлен на:</w:t>
      </w:r>
    </w:p>
    <w:p w:rsidR="000F1E65" w:rsidRPr="00E25303" w:rsidRDefault="000F1E65" w:rsidP="000F1E65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Cs/>
          <w:sz w:val="24"/>
          <w:szCs w:val="24"/>
        </w:rPr>
        <w:t>развитие умений</w:t>
      </w:r>
      <w:r w:rsidRPr="00E253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25303">
        <w:rPr>
          <w:rFonts w:ascii="Times New Roman" w:hAnsi="Times New Roman"/>
          <w:sz w:val="24"/>
          <w:szCs w:val="24"/>
        </w:rPr>
        <w:t xml:space="preserve">распознавать и употреблять в речи грамматические конструкции в рамках тем, включенных в раздел «Предметное содержание речи», </w:t>
      </w:r>
    </w:p>
    <w:p w:rsidR="000F1E65" w:rsidRPr="00E25303" w:rsidRDefault="000F1E65" w:rsidP="000F1E65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в соответствии с коммуникативной задачей.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i/>
          <w:sz w:val="24"/>
          <w:szCs w:val="24"/>
        </w:rPr>
        <w:t xml:space="preserve">Материалы, используемые для формирования социокультурной компетенции должны отвечать следующим требованиям: </w:t>
      </w:r>
      <w:r w:rsidRPr="00E25303">
        <w:rPr>
          <w:rFonts w:ascii="Times New Roman" w:hAnsi="Times New Roman"/>
          <w:sz w:val="24"/>
          <w:szCs w:val="24"/>
        </w:rPr>
        <w:t>адекватность страноведческим реалиям, тематическая “маркированность”, информационная насыщенность, соответствие жизненному и речевому опыту обучающихся.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>Изучение общеобразовательной учебной дисциплины «Иностранный язык (английский язык)»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0F1E65" w:rsidRPr="00E25303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sz w:val="24"/>
          <w:szCs w:val="24"/>
        </w:rPr>
        <w:t>По завершении программы должен быть достигнут общеевропейский уровень владения иностранными языками В1.</w:t>
      </w:r>
    </w:p>
    <w:p w:rsidR="000F1E65" w:rsidRDefault="000F1E65" w:rsidP="000F1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1E65" w:rsidRPr="00E6117C" w:rsidRDefault="000F1E65" w:rsidP="000F1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 </w:t>
      </w:r>
      <w:r w:rsidRPr="00E6117C">
        <w:rPr>
          <w:rFonts w:ascii="Times New Roman" w:hAnsi="Times New Roman"/>
          <w:sz w:val="24"/>
          <w:szCs w:val="24"/>
        </w:rPr>
        <w:t>РЕЗУЛЬТАТЫ ОСВОЕНИЯ УЧЕБНОЙ ДИСЦИПЛИНЫ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>Освоение содержания общеобразовательной учебной дисциплины «Иностранный язык (английский язык)</w:t>
      </w:r>
      <w:r w:rsidR="00E55EF1">
        <w:rPr>
          <w:rFonts w:ascii="Times New Roman" w:hAnsi="Times New Roman"/>
          <w:sz w:val="24"/>
          <w:szCs w:val="24"/>
        </w:rPr>
        <w:t>в профессиональной деятельности</w:t>
      </w:r>
      <w:r w:rsidRPr="00E6117C">
        <w:rPr>
          <w:rFonts w:ascii="Times New Roman" w:hAnsi="Times New Roman"/>
          <w:sz w:val="24"/>
          <w:szCs w:val="24"/>
        </w:rPr>
        <w:t>» в соответствии с</w:t>
      </w:r>
      <w:r w:rsidRPr="00E6117C">
        <w:rPr>
          <w:rFonts w:ascii="Times New Roman" w:hAnsi="Times New Roman"/>
          <w:bCs/>
          <w:sz w:val="24"/>
          <w:szCs w:val="24"/>
        </w:rPr>
        <w:t xml:space="preserve"> основной профессиональной образовательной программы (ОПОП) СПО на базе основного общего образования обеспечивает </w:t>
      </w:r>
      <w:r w:rsidRPr="00E6117C">
        <w:rPr>
          <w:rFonts w:ascii="Times New Roman" w:hAnsi="Times New Roman"/>
          <w:sz w:val="24"/>
          <w:szCs w:val="24"/>
        </w:rPr>
        <w:t xml:space="preserve">достижение студентами следующих </w:t>
      </w:r>
      <w:r w:rsidRPr="00E6117C">
        <w:rPr>
          <w:rFonts w:ascii="Times New Roman" w:hAnsi="Times New Roman"/>
          <w:bCs/>
          <w:sz w:val="24"/>
          <w:szCs w:val="24"/>
        </w:rPr>
        <w:t>результатов</w:t>
      </w:r>
      <w:r w:rsidRPr="00E6117C">
        <w:rPr>
          <w:rFonts w:ascii="Times New Roman" w:hAnsi="Times New Roman"/>
          <w:sz w:val="24"/>
          <w:szCs w:val="24"/>
        </w:rPr>
        <w:t>:</w:t>
      </w:r>
    </w:p>
    <w:p w:rsidR="000F1E65" w:rsidRPr="00543B64" w:rsidRDefault="000F1E65" w:rsidP="000F1E65">
      <w:pPr>
        <w:widowControl w:val="0"/>
        <w:tabs>
          <w:tab w:val="num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B64">
        <w:rPr>
          <w:rFonts w:ascii="Times New Roman" w:hAnsi="Times New Roman"/>
          <w:b/>
          <w:bCs/>
          <w:i/>
          <w:iCs/>
          <w:sz w:val="24"/>
          <w:szCs w:val="24"/>
        </w:rPr>
        <w:t>личностных</w:t>
      </w:r>
      <w:r w:rsidRPr="00543B64">
        <w:rPr>
          <w:rFonts w:ascii="Times New Roman" w:hAnsi="Times New Roman"/>
          <w:b/>
          <w:bCs/>
          <w:sz w:val="24"/>
          <w:szCs w:val="24"/>
        </w:rPr>
        <w:t>: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ЛР1 сформированность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ЛР2 сформированность широкого представления о достижениях национальных культур, о роли английского языка и культуры в развитии мировой культуры;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ЛР3 развитие интереса и способности к наблюдению за иным способом мировидения;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ЛР4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ЛР5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 </w:t>
      </w:r>
    </w:p>
    <w:p w:rsidR="000F1E65" w:rsidRPr="00E25303" w:rsidRDefault="000F1E65" w:rsidP="000F1E65">
      <w:pPr>
        <w:widowControl w:val="0"/>
        <w:tabs>
          <w:tab w:val="num" w:pos="72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метапредметных</w:t>
      </w:r>
      <w:r w:rsidRPr="00E25303">
        <w:rPr>
          <w:rFonts w:ascii="Times New Roman" w:hAnsi="Times New Roman"/>
          <w:b/>
          <w:bCs/>
          <w:sz w:val="24"/>
          <w:szCs w:val="24"/>
        </w:rPr>
        <w:t>: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МР1умение самостоятельно выбирать успешные коммуникативные стратегии в различных ситуациях общения;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page15"/>
      <w:bookmarkEnd w:id="2"/>
      <w:r w:rsidRPr="00E6117C">
        <w:rPr>
          <w:rFonts w:ascii="Times New Roman" w:hAnsi="Times New Roman"/>
          <w:sz w:val="24"/>
          <w:szCs w:val="24"/>
        </w:rPr>
        <w:t xml:space="preserve">МР2 владение навыками проектной деятельности, моделирующей реальные ситуации межкультурной коммуникации;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МР3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МР4 умение ясно, логично и точно излагать свою точку зрения, используя адекватные языковые средства; 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>МР5 умение соотносить свои действия с планируемым результатом,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рамках с имеющейся ситуацией;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 xml:space="preserve">МР6 умение самостоятельно определять цели своего обучения, ставить и формулировать для себя новые задачи в учебе и познавательной </w:t>
      </w:r>
      <w:r w:rsidR="005B459C" w:rsidRPr="00E6117C">
        <w:rPr>
          <w:rFonts w:ascii="Times New Roman" w:hAnsi="Times New Roman"/>
          <w:sz w:val="24"/>
          <w:szCs w:val="24"/>
        </w:rPr>
        <w:t>деятельности</w:t>
      </w:r>
      <w:r w:rsidRPr="00E6117C">
        <w:rPr>
          <w:rFonts w:ascii="Times New Roman" w:hAnsi="Times New Roman"/>
          <w:sz w:val="24"/>
          <w:szCs w:val="24"/>
        </w:rPr>
        <w:t>;</w:t>
      </w:r>
    </w:p>
    <w:p w:rsidR="000F1E65" w:rsidRPr="00E6117C" w:rsidRDefault="000F1E65" w:rsidP="000F1E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17C">
        <w:rPr>
          <w:rFonts w:ascii="Times New Roman" w:hAnsi="Times New Roman"/>
          <w:sz w:val="24"/>
          <w:szCs w:val="24"/>
        </w:rPr>
        <w:t>МР7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0F1E65" w:rsidRPr="00E25303" w:rsidRDefault="000F1E65" w:rsidP="000F1E65">
      <w:pPr>
        <w:widowControl w:val="0"/>
        <w:tabs>
          <w:tab w:val="num" w:pos="72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303">
        <w:rPr>
          <w:rFonts w:ascii="Times New Roman" w:hAnsi="Times New Roman"/>
          <w:b/>
          <w:bCs/>
          <w:i/>
          <w:iCs/>
          <w:sz w:val="24"/>
          <w:szCs w:val="24"/>
        </w:rPr>
        <w:t>предметных</w:t>
      </w:r>
      <w:r w:rsidRPr="00E25303">
        <w:rPr>
          <w:rFonts w:ascii="Times New Roman" w:hAnsi="Times New Roman"/>
          <w:b/>
          <w:bCs/>
          <w:sz w:val="24"/>
          <w:szCs w:val="24"/>
        </w:rPr>
        <w:t>: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Речевая компетенция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Говорение, диалогическая речь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ПР1 умение вести диалог/полилог в сит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уациях неофициального,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делового общения в рамках изученной тематики;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ПР2 при помощи разнообразных языковых средств без подготовки инициировать, поддерживать и заканчивать беседу на темы, включенные в раздел «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Содержание учебной дисциплины».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Говорение, монологическая речь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ПР3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умение формулировать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</w:t>
      </w:r>
      <w:r w:rsidRPr="00CE0F11">
        <w:rPr>
          <w:rFonts w:ascii="Times New Roman" w:hAnsi="Times New Roman"/>
          <w:sz w:val="24"/>
          <w:szCs w:val="24"/>
          <w:u w:color="000000"/>
          <w:lang w:eastAsia="ru-RU"/>
        </w:rPr>
        <w:t>«Содержание учебной дисциплины»;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ПР4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умение передавать основное содержание прочитанного/увиденного/услышанного;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ПР5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умение строить высказывание на основе изображения с опорой или без опоры на ключевые слова/план/вопросы.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Аудирование</w:t>
      </w:r>
    </w:p>
    <w:p w:rsidR="000F1E65" w:rsidRPr="005C5BD6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ПР6 умение понимать на слух основное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 xml:space="preserve"> содержани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е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 xml:space="preserve"> текстов монологического и диалогического характера в рамках изучаемых тем (прогноз погоды, объявления, программы теле- и радиопередач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и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>, интервью,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>репортажи, собеседования, переговоры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,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 xml:space="preserve"> телефонные разговоры)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;</w:t>
      </w:r>
    </w:p>
    <w:p w:rsidR="000F1E65" w:rsidRPr="005C5BD6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ПР7 уметь выборочно понимать на слух необходимую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 xml:space="preserve"> информации в объявлениях, информационной рекламе, значимой/запрашиваемой информации из аудио- и видеотекстов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;</w:t>
      </w:r>
    </w:p>
    <w:p w:rsidR="000F1E65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ПР8 полностью понимать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 xml:space="preserve"> текст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ы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 xml:space="preserve"> монологического и диалогического характера в наиболее типичных ситуациях повседневного и профессионального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о</w:t>
      </w:r>
      <w:r w:rsidRPr="005C5BD6">
        <w:rPr>
          <w:rFonts w:ascii="Times New Roman" w:hAnsi="Times New Roman"/>
          <w:sz w:val="24"/>
          <w:szCs w:val="24"/>
          <w:u w:color="000000"/>
          <w:lang w:eastAsia="ru-RU"/>
        </w:rPr>
        <w:t>бщения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;</w:t>
      </w:r>
    </w:p>
    <w:p w:rsidR="000F1E65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Чтение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ПР9</w:t>
      </w:r>
      <w:r w:rsidRPr="009D72B5">
        <w:rPr>
          <w:rFonts w:ascii="Times New Roman" w:hAnsi="Times New Roman"/>
          <w:sz w:val="24"/>
          <w:szCs w:val="24"/>
          <w:u w:color="000000"/>
          <w:lang w:eastAsia="ru-RU"/>
        </w:rPr>
        <w:t>уметь читать и понимать  основное содержание сообщений, публикаций научно-познавательного характера, отрывков из произведений художественной литературы, тексты деловых писем, технологических карт, инструкций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, проспекты, рекламы (ознакомительное чтение);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ПР10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умение 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выборочно понимать </w:t>
      </w:r>
      <w:r w:rsidR="005B459C">
        <w:rPr>
          <w:rFonts w:ascii="Times New Roman" w:hAnsi="Times New Roman"/>
          <w:sz w:val="24"/>
          <w:szCs w:val="24"/>
          <w:u w:color="000000"/>
          <w:lang w:eastAsia="ru-RU"/>
        </w:rPr>
        <w:t>необходимую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информацию из текста статьи, проспекта (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поисковое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чтение)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.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,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отделять главную информацию от второстепенной, выявлять наиболее значимые факты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ПР11 уметь полно и точно понять информацию (изучающее чтение)</w:t>
      </w:r>
      <w:r w:rsidRPr="009C6BE9"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по изученной тематике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: </w:t>
      </w:r>
      <w:r>
        <w:rPr>
          <w:rFonts w:ascii="Times New Roman" w:hAnsi="Times New Roman"/>
          <w:bCs/>
          <w:iCs/>
          <w:sz w:val="24"/>
          <w:szCs w:val="24"/>
        </w:rPr>
        <w:t>рецепты, этикетки, личное письмо, телеграммы, краткие биографии, факсы, р</w:t>
      </w:r>
      <w:r w:rsidRPr="00182267">
        <w:rPr>
          <w:rFonts w:ascii="Times New Roman" w:hAnsi="Times New Roman"/>
          <w:bCs/>
          <w:iCs/>
          <w:sz w:val="24"/>
          <w:szCs w:val="24"/>
        </w:rPr>
        <w:t>еклама</w:t>
      </w:r>
      <w:r>
        <w:rPr>
          <w:rFonts w:ascii="Times New Roman" w:hAnsi="Times New Roman"/>
          <w:bCs/>
          <w:iCs/>
          <w:sz w:val="24"/>
          <w:szCs w:val="24"/>
        </w:rPr>
        <w:t>, сообщения, каталоги, гороскопы, инструкции,</w:t>
      </w:r>
      <w:r w:rsidRPr="001822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деловое письмо, з</w:t>
      </w:r>
      <w:r w:rsidRPr="00182267">
        <w:rPr>
          <w:rFonts w:ascii="Times New Roman" w:hAnsi="Times New Roman"/>
          <w:bCs/>
          <w:iCs/>
          <w:sz w:val="24"/>
          <w:szCs w:val="24"/>
        </w:rPr>
        <w:t>аявление</w:t>
      </w:r>
      <w:r>
        <w:rPr>
          <w:rFonts w:ascii="Times New Roman" w:hAnsi="Times New Roman"/>
          <w:bCs/>
          <w:iCs/>
          <w:sz w:val="24"/>
          <w:szCs w:val="24"/>
        </w:rPr>
        <w:t>, технологические карты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,</w:t>
      </w:r>
      <w:r w:rsidRPr="004E6343"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</w:rPr>
        <w:t>технические спецификации, инструкции по эксплуатации</w:t>
      </w:r>
      <w:r>
        <w:rPr>
          <w:rFonts w:ascii="Times New Roman" w:hAnsi="Times New Roman"/>
          <w:sz w:val="24"/>
          <w:szCs w:val="24"/>
        </w:rPr>
        <w:t>, резюме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Письмо</w:t>
      </w:r>
    </w:p>
    <w:p w:rsidR="000F1E65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ПР12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умение писать связные тексты по изученной тематике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: </w:t>
      </w:r>
      <w:r>
        <w:rPr>
          <w:rFonts w:ascii="Times New Roman" w:hAnsi="Times New Roman"/>
          <w:bCs/>
          <w:iCs/>
          <w:sz w:val="24"/>
          <w:szCs w:val="24"/>
        </w:rPr>
        <w:t>рецепты, этикетки, личное письмо, телеграммы, краткие биографии, факсы, р</w:t>
      </w:r>
      <w:r w:rsidRPr="00182267">
        <w:rPr>
          <w:rFonts w:ascii="Times New Roman" w:hAnsi="Times New Roman"/>
          <w:bCs/>
          <w:iCs/>
          <w:sz w:val="24"/>
          <w:szCs w:val="24"/>
        </w:rPr>
        <w:t>еклам</w:t>
      </w:r>
      <w:r>
        <w:rPr>
          <w:rFonts w:ascii="Times New Roman" w:hAnsi="Times New Roman"/>
          <w:bCs/>
          <w:iCs/>
          <w:sz w:val="24"/>
          <w:szCs w:val="24"/>
        </w:rPr>
        <w:t>у, сообщения, метеосводки, р</w:t>
      </w:r>
      <w:r w:rsidRPr="00182267">
        <w:rPr>
          <w:rFonts w:ascii="Times New Roman" w:hAnsi="Times New Roman"/>
          <w:bCs/>
          <w:iCs/>
          <w:sz w:val="24"/>
          <w:szCs w:val="24"/>
        </w:rPr>
        <w:t>асписание</w:t>
      </w:r>
      <w:r>
        <w:rPr>
          <w:rFonts w:ascii="Times New Roman" w:hAnsi="Times New Roman"/>
          <w:bCs/>
          <w:iCs/>
          <w:sz w:val="24"/>
          <w:szCs w:val="24"/>
        </w:rPr>
        <w:t>, таблицы, графики, диаграммы, списки, плакаты, каталоги, гороскопы, инструкции,</w:t>
      </w:r>
      <w:r w:rsidRPr="001822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деловое письмо, з</w:t>
      </w:r>
      <w:r w:rsidRPr="00182267">
        <w:rPr>
          <w:rFonts w:ascii="Times New Roman" w:hAnsi="Times New Roman"/>
          <w:bCs/>
          <w:iCs/>
          <w:sz w:val="24"/>
          <w:szCs w:val="24"/>
        </w:rPr>
        <w:t>аявление</w:t>
      </w:r>
      <w:r>
        <w:rPr>
          <w:rFonts w:ascii="Times New Roman" w:hAnsi="Times New Roman"/>
          <w:bCs/>
          <w:iCs/>
          <w:sz w:val="24"/>
          <w:szCs w:val="24"/>
        </w:rPr>
        <w:t>, технологические карты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,</w:t>
      </w:r>
      <w:r w:rsidRPr="004E6343"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</w:rPr>
        <w:t>технические спецификации, инструкции по эксплуатации</w:t>
      </w:r>
      <w:r>
        <w:rPr>
          <w:rFonts w:ascii="Times New Roman" w:hAnsi="Times New Roman"/>
          <w:sz w:val="24"/>
          <w:szCs w:val="24"/>
        </w:rPr>
        <w:t>,</w:t>
      </w:r>
      <w:r w:rsidRPr="007F2DE3">
        <w:rPr>
          <w:rFonts w:ascii="Times New Roman" w:hAnsi="Times New Roman"/>
          <w:sz w:val="24"/>
          <w:szCs w:val="24"/>
        </w:rPr>
        <w:t xml:space="preserve"> </w:t>
      </w:r>
      <w:r w:rsidRPr="00E73F6F">
        <w:rPr>
          <w:rFonts w:ascii="Times New Roman" w:hAnsi="Times New Roman"/>
          <w:sz w:val="24"/>
          <w:szCs w:val="24"/>
        </w:rPr>
        <w:t>буклет, брошюру, каталог (например, с туристической ин</w:t>
      </w:r>
      <w:r>
        <w:rPr>
          <w:rFonts w:ascii="Times New Roman" w:hAnsi="Times New Roman"/>
          <w:sz w:val="24"/>
          <w:szCs w:val="24"/>
        </w:rPr>
        <w:t>формацией, меню, сводом правил);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ПР13</w:t>
      </w:r>
      <w:r w:rsidRPr="00E73F6F">
        <w:rPr>
          <w:rFonts w:ascii="Times New Roman" w:hAnsi="Times New Roman"/>
          <w:sz w:val="24"/>
          <w:szCs w:val="24"/>
        </w:rPr>
        <w:t xml:space="preserve"> умение заполнять анкеты, бланки сведениями личного или делово</w:t>
      </w:r>
      <w:r>
        <w:rPr>
          <w:rFonts w:ascii="Times New Roman" w:hAnsi="Times New Roman"/>
          <w:sz w:val="24"/>
          <w:szCs w:val="24"/>
        </w:rPr>
        <w:t>го характера, числовыми данными.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Языковая компетенция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Орфография и пунктуация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ПР14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владение орфографическими 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навыками;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умение применять правила расстановки в тексте знаков препинания в соответствии с нормами пунктуации.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Фонетическая сторона речи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ПР15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владение слухо-произносительными навыками в рамках лексико-грамматического минимума уровня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А2-В1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;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владение навыками ритмико-интонационного оформле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ния различных типов предложений.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Лексическая сторона речи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ПР16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умение распознавать и употреблять в речи лексические единицы в рамках тем, включенных в разд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ел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«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Содержание учебной дисциплины»: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умение догадываться о значении отдельных слов на основе сходства с родным языком, по словообразовательным элементам и контексту;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умение распознавать и употреблять различные средства связи в тексте для обеспечения его целостности (firstly, to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beg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in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with, however, as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for</w:t>
      </w:r>
      <w:r w:rsidR="00CB68A7"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me, finally, at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last, etc.); </w:t>
      </w:r>
      <w:r w:rsidRPr="00E73F6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различать сходны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е по написанию и звучанию слова; </w:t>
      </w:r>
      <w:r w:rsidRPr="00E73F6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определять происхождение слов с помощью словаря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; у</w:t>
      </w:r>
      <w:r w:rsidRPr="00E73F6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меть расшифровывать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аббревиатуры.</w:t>
      </w:r>
    </w:p>
    <w:p w:rsidR="000F1E65" w:rsidRPr="00E73F6F" w:rsidRDefault="000F1E65" w:rsidP="000F1E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  <w:lang w:eastAsia="ru-RU"/>
        </w:rPr>
      </w:pPr>
      <w:r w:rsidRPr="00E73F6F">
        <w:rPr>
          <w:rFonts w:ascii="Times New Roman" w:hAnsi="Times New Roman"/>
          <w:b/>
          <w:sz w:val="24"/>
          <w:szCs w:val="24"/>
          <w:u w:color="000000"/>
          <w:lang w:eastAsia="ru-RU"/>
        </w:rPr>
        <w:t>Грамматическая сторона речи</w:t>
      </w:r>
    </w:p>
    <w:p w:rsidR="000F1E65" w:rsidRPr="00BE581E" w:rsidRDefault="000F1E65" w:rsidP="000F1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hAnsi="Times New Roman"/>
          <w:sz w:val="24"/>
          <w:szCs w:val="24"/>
          <w:u w:color="000000"/>
          <w:lang w:eastAsia="ru-RU"/>
        </w:rPr>
        <w:t>ПР17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 xml:space="preserve"> распознавать и употреблять в речи грамматические конструкции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в рамках тем, включенных в разд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ел 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«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>Содержание учебной дисциплины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»;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о</w:t>
      </w:r>
      <w:r w:rsidRPr="00E73F6F">
        <w:rPr>
          <w:rFonts w:ascii="Times New Roman" w:hAnsi="Times New Roman"/>
          <w:sz w:val="24"/>
          <w:szCs w:val="24"/>
          <w:u w:color="000000"/>
          <w:lang w:eastAsia="ru-RU"/>
        </w:rPr>
        <w:t>перировать в процессе устного и письменного общения основными синтактическими конструкциями в соответствии с коммуникативной задачей;</w:t>
      </w:r>
      <w:r>
        <w:rPr>
          <w:rFonts w:ascii="Times New Roman" w:hAnsi="Times New Roman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употреблять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речи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условные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предложения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реального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(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Conditional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I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)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и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не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реального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характера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(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Conditional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II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)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употреблять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речи</w:t>
      </w:r>
      <w:r w:rsidRPr="009C6D96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модальные глаголы и их эквиваленты;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употреблять в речи конструкции с инфинитивом: want to do, learn to speak;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употреблять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речи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инфинитив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цели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(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I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called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to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cancel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our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lesson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);</w:t>
      </w:r>
    </w:p>
    <w:p w:rsidR="000F1E65" w:rsidRPr="00037D81" w:rsidRDefault="000F1E65" w:rsidP="000F1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</w:pP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использовать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косвенную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речь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использовать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речи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глаголы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наиболее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употребляемых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временных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формах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: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Simple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Continuous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Future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Simple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Past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Simple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Past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Continuous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Perfect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Perfect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Continuous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Past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Perfect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употреблять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речи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страдательный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залог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формах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наиболее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используемых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времен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: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Simple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Continuous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Past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Simple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Present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val="en-US" w:eastAsia="ru-RU"/>
        </w:rPr>
        <w:t>Perfect</w:t>
      </w:r>
      <w:r w:rsidRPr="00BE581E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7D81"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согласовывать времена в рамках сложного предложени</w:t>
      </w:r>
      <w:r>
        <w:rPr>
          <w:rFonts w:ascii="Times New Roman" w:hAnsi="Times New Roman"/>
          <w:color w:val="000000"/>
          <w:sz w:val="24"/>
          <w:szCs w:val="24"/>
          <w:u w:color="000000"/>
          <w:lang w:eastAsia="ru-RU"/>
        </w:rPr>
        <w:t>я в плане настоящего и прошлого.</w:t>
      </w:r>
    </w:p>
    <w:p w:rsidR="00CB68A7" w:rsidRDefault="00CB68A7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</w:pPr>
    </w:p>
    <w:p w:rsidR="000F1E65" w:rsidRPr="00037D81" w:rsidRDefault="000F1E65" w:rsidP="000F1E65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color w:val="000000"/>
          <w:kern w:val="1"/>
          <w:sz w:val="20"/>
          <w:szCs w:val="24"/>
          <w:lang w:eastAsia="hi-IN" w:bidi="hi-IN"/>
        </w:rPr>
      </w:pPr>
      <w:r w:rsidRPr="00037D81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>Социокультурная</w:t>
      </w:r>
      <w:r w:rsidRPr="00037D81">
        <w:rPr>
          <w:rFonts w:ascii="Arial" w:eastAsia="SimSun" w:hAnsi="Arial" w:cs="Mangal"/>
          <w:color w:val="000000"/>
          <w:kern w:val="1"/>
          <w:sz w:val="20"/>
          <w:szCs w:val="24"/>
          <w:lang w:eastAsia="hi-IN" w:bidi="hi-IN"/>
        </w:rPr>
        <w:t xml:space="preserve"> </w:t>
      </w:r>
      <w:r w:rsidRPr="00037D81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>компетенция</w:t>
      </w:r>
      <w:r w:rsidRPr="00037D81">
        <w:rPr>
          <w:rFonts w:ascii="Arial" w:eastAsia="SimSun" w:hAnsi="Arial" w:cs="Mangal"/>
          <w:color w:val="000000"/>
          <w:kern w:val="1"/>
          <w:sz w:val="20"/>
          <w:szCs w:val="24"/>
          <w:lang w:eastAsia="hi-IN" w:bidi="hi-IN"/>
        </w:rPr>
        <w:t>.</w:t>
      </w:r>
    </w:p>
    <w:p w:rsidR="000F1E65" w:rsidRPr="00DD568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>ПР18</w:t>
      </w:r>
      <w:r w:rsidRPr="00037D81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 Осуществлять межличностное и межкультурное общение с применением знаний о национально-культурных особенностях своей страны и страны/стран изучаемого я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зыка, полученных на уроках иностранного языка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</w:t>
      </w:r>
    </w:p>
    <w:p w:rsidR="000F1E65" w:rsidRPr="00DD568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спользовать сведения, полученные в ходе изучения других предметов, для расширения своих социокультурных знаний и умений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</w:t>
      </w:r>
    </w:p>
    <w:p w:rsidR="000F1E65" w:rsidRPr="00DD568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равнивать факты родной культуры и культуры стран изучаемого языка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</w:t>
      </w:r>
    </w:p>
    <w:p w:rsidR="000F1E65" w:rsidRPr="00DD568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спользовать языковые средства и правила речевого и неречевого поведения в соответствии с нормами, принятыми в странах изучаемого языка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</w:t>
      </w:r>
    </w:p>
    <w:p w:rsidR="000F1E65" w:rsidRPr="00DD568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ПР19 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зн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ать сведения о культуре и науке,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об ист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орических и современных реалиях,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св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едения об общественных деятелях, 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о месте в мирово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м сообществе и мировой культуре,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о в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заимоотношениях с нашей страной.</w:t>
      </w:r>
    </w:p>
    <w:p w:rsidR="000F1E65" w:rsidRPr="00DD568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DD5685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Компенсаторная компетенция.</w:t>
      </w:r>
    </w:p>
    <w:p w:rsidR="000F1E65" w:rsidRDefault="000F1E65" w:rsidP="000F1E6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ПР20 п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ользоваться языковой и контекстуальной догадкой при чтении и аудировании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 п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 и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гнорировать лексические и смысловые трудности, не влияющие на понимание основного содержания текста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 и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спользовать переспрос и словарные замены в процессе речевого общения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; и</w:t>
      </w:r>
      <w:r w:rsidRPr="00DD568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спользовать перифраз/толкование, синонимы, эквивалентные замены для дополнения, уточнения, пояснения мысли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</w:t>
      </w:r>
    </w:p>
    <w:p w:rsidR="00B8796B" w:rsidRDefault="00B8796B" w:rsidP="00B8796B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B8796B" w:rsidRPr="00B8796B" w:rsidRDefault="00B8796B" w:rsidP="00B8796B">
      <w:pPr>
        <w:spacing w:after="0" w:line="240" w:lineRule="auto"/>
        <w:jc w:val="center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B8796B">
        <w:rPr>
          <w:rFonts w:ascii="Times New Roman" w:hAnsi="Times New Roman"/>
          <w:iCs/>
          <w:color w:val="000000"/>
          <w:sz w:val="24"/>
          <w:szCs w:val="24"/>
          <w:lang w:eastAsia="ru-RU"/>
        </w:rPr>
        <w:t>1.5. ТРЕБОВАНИЯ К РЕЗУЛЬТАТАМ ОСВОЕНИЯ ПРОГРАММЫ ПОДГОТОВКИ</w:t>
      </w:r>
    </w:p>
    <w:p w:rsidR="00B8796B" w:rsidRPr="00B8796B" w:rsidRDefault="00B8796B" w:rsidP="00B8796B">
      <w:pPr>
        <w:spacing w:after="0" w:line="240" w:lineRule="auto"/>
        <w:jc w:val="center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B8796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СПЕЦИАЛИСТОВ СРЕДНЕГО ЗВЕНА</w:t>
      </w:r>
    </w:p>
    <w:p w:rsidR="00CB44FE" w:rsidRPr="00B8796B" w:rsidRDefault="00CB44FE" w:rsidP="00B8796B">
      <w:pPr>
        <w:spacing w:after="0" w:line="240" w:lineRule="auto"/>
        <w:ind w:firstLine="708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CB44FE">
        <w:rPr>
          <w:rFonts w:ascii="Times New Roman" w:hAnsi="Times New Roman" w:cs="Times New Roman"/>
          <w:sz w:val="24"/>
          <w:szCs w:val="24"/>
        </w:rPr>
        <w:t xml:space="preserve">В процессе освоения дисциплины </w:t>
      </w:r>
      <w:r w:rsidR="00B8796B">
        <w:rPr>
          <w:rFonts w:ascii="Times New Roman" w:hAnsi="Times New Roman" w:cs="Times New Roman"/>
          <w:sz w:val="24"/>
          <w:szCs w:val="24"/>
        </w:rPr>
        <w:t xml:space="preserve">«Иностранный язык в профессиональной деятельности» </w:t>
      </w:r>
      <w:r w:rsidRPr="00CB44FE">
        <w:rPr>
          <w:rFonts w:ascii="Times New Roman" w:hAnsi="Times New Roman" w:cs="Times New Roman"/>
          <w:sz w:val="24"/>
          <w:szCs w:val="24"/>
        </w:rPr>
        <w:t xml:space="preserve">у студентов должны быть сформированы общие </w:t>
      </w:r>
      <w:r w:rsidR="00B8796B">
        <w:rPr>
          <w:rFonts w:ascii="Times New Roman" w:hAnsi="Times New Roman" w:cs="Times New Roman"/>
          <w:sz w:val="24"/>
          <w:szCs w:val="24"/>
        </w:rPr>
        <w:t xml:space="preserve">компетенции (ОК). </w:t>
      </w:r>
      <w:r w:rsidR="00B8796B">
        <w:rPr>
          <w:rFonts w:ascii="Times New Roman" w:hAnsi="Times New Roman"/>
          <w:iCs/>
          <w:color w:val="000000"/>
          <w:sz w:val="24"/>
          <w:szCs w:val="24"/>
          <w:lang w:eastAsia="ru-RU"/>
        </w:rPr>
        <w:t>Горный техник-маркшейдер должен обладать следующими общими компетенциями: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 3 -  принимать решения в стандартных и нестандартных ситуациях и нести за них ответственность;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5 – использовать информационно – коммуникационные технологии в профессиональной деятельности;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6 – работать в коллективе и в команде, эффективно общаться с коллегами, руководством, потребителями;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7 – брать на себя ответственность за работу членов команды (подчиненных), за результат выполнения заданий;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8 -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CB44FE" w:rsidRPr="00CB44FE" w:rsidRDefault="00CB44FE" w:rsidP="00CB4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4FE">
        <w:rPr>
          <w:rFonts w:ascii="Times New Roman" w:hAnsi="Times New Roman" w:cs="Times New Roman"/>
          <w:sz w:val="24"/>
          <w:szCs w:val="24"/>
        </w:rPr>
        <w:t>ОК 9 – ориентировать в условиях частой смены технологий в профессиональной деятельности;</w:t>
      </w:r>
    </w:p>
    <w:p w:rsidR="00CB44FE" w:rsidRDefault="00CB44FE" w:rsidP="000F1E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1E65" w:rsidRPr="000D691F" w:rsidRDefault="000F1E65" w:rsidP="000F1E6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69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D69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Рекомендуемое количество часов на освоение примерной программы учебной дисциплины:</w:t>
      </w:r>
    </w:p>
    <w:p w:rsidR="000F1E65" w:rsidRPr="000D691F" w:rsidRDefault="000F1E65" w:rsidP="000F1E65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691F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252 часа. </w:t>
      </w:r>
    </w:p>
    <w:p w:rsidR="000F1E65" w:rsidRPr="000D691F" w:rsidRDefault="000F1E65" w:rsidP="000F1E65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691F">
        <w:rPr>
          <w:rFonts w:ascii="Times New Roman" w:hAnsi="Times New Roman" w:cs="Times New Roman"/>
          <w:sz w:val="24"/>
          <w:szCs w:val="24"/>
          <w:lang w:eastAsia="ru-RU"/>
        </w:rPr>
        <w:t>Обязательная аудиторная учебная нагрузка обучающегося 168 часов.</w:t>
      </w:r>
    </w:p>
    <w:p w:rsidR="000F1E65" w:rsidRPr="000D691F" w:rsidRDefault="000F1E65" w:rsidP="000F1E65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691F">
        <w:rPr>
          <w:rFonts w:ascii="Times New Roman" w:hAnsi="Times New Roman" w:cs="Times New Roman"/>
          <w:sz w:val="24"/>
          <w:szCs w:val="24"/>
          <w:lang w:eastAsia="ru-RU"/>
        </w:rPr>
        <w:t>Самостоятельная внеаудиторная работа 84</w:t>
      </w:r>
      <w:r w:rsidR="00C256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D6F14">
        <w:rPr>
          <w:rFonts w:ascii="Times New Roman" w:hAnsi="Times New Roman" w:cs="Times New Roman"/>
          <w:sz w:val="24"/>
          <w:szCs w:val="24"/>
          <w:lang w:eastAsia="ru-RU"/>
        </w:rPr>
        <w:t>часа</w:t>
      </w:r>
      <w:r w:rsidRPr="000D691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F1E65" w:rsidRDefault="000F1E65" w:rsidP="00F40807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69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СТРУКТУРА И ПРИМЕРНОЕ СОДЕРЖАНИЕ УЧЕБНОЙ ДИСЦИПЛИНЫ</w:t>
      </w:r>
    </w:p>
    <w:p w:rsidR="000F1E65" w:rsidRDefault="000F1E65" w:rsidP="000F1E6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0F1E65" w:rsidRDefault="000F1E65" w:rsidP="000F1E6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288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485"/>
        <w:gridCol w:w="1803"/>
      </w:tblGrid>
      <w:tr w:rsidR="000F1E65" w:rsidRPr="00B4572E" w:rsidTr="002932BB">
        <w:trPr>
          <w:trHeight w:val="240"/>
          <w:tblCellSpacing w:w="0" w:type="dxa"/>
        </w:trPr>
        <w:tc>
          <w:tcPr>
            <w:tcW w:w="7485" w:type="dxa"/>
            <w:tcBorders>
              <w:top w:val="single" w:sz="4" w:space="0" w:color="auto"/>
            </w:tcBorders>
          </w:tcPr>
          <w:p w:rsidR="000F1E65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:rsidR="000F1E65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0F1E65" w:rsidRPr="00B4572E" w:rsidTr="002932BB">
        <w:trPr>
          <w:trHeight w:val="75"/>
          <w:tblCellSpacing w:w="0" w:type="dxa"/>
        </w:trPr>
        <w:tc>
          <w:tcPr>
            <w:tcW w:w="7485" w:type="dxa"/>
          </w:tcPr>
          <w:p w:rsidR="000F1E65" w:rsidRDefault="000F1E65" w:rsidP="002932BB">
            <w:pPr>
              <w:spacing w:before="100" w:beforeAutospacing="1" w:after="100" w:afterAutospacing="1" w:line="75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общая нагрузка</w:t>
            </w:r>
          </w:p>
        </w:tc>
        <w:tc>
          <w:tcPr>
            <w:tcW w:w="1803" w:type="dxa"/>
          </w:tcPr>
          <w:p w:rsidR="000F1E65" w:rsidRDefault="000F1E65" w:rsidP="002932BB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</w:t>
            </w:r>
          </w:p>
        </w:tc>
      </w:tr>
      <w:tr w:rsidR="000F1E65" w:rsidRPr="00B4572E" w:rsidTr="002932BB">
        <w:trPr>
          <w:tblCellSpacing w:w="0" w:type="dxa"/>
        </w:trPr>
        <w:tc>
          <w:tcPr>
            <w:tcW w:w="7485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</w:t>
            </w:r>
          </w:p>
        </w:tc>
        <w:tc>
          <w:tcPr>
            <w:tcW w:w="1803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168</w:t>
            </w:r>
          </w:p>
        </w:tc>
      </w:tr>
      <w:tr w:rsidR="000F1E65" w:rsidRPr="00B4572E" w:rsidTr="002932BB">
        <w:trPr>
          <w:tblCellSpacing w:w="0" w:type="dxa"/>
        </w:trPr>
        <w:tc>
          <w:tcPr>
            <w:tcW w:w="7485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3" w:type="dxa"/>
          </w:tcPr>
          <w:p w:rsidR="000F1E65" w:rsidRPr="00B4572E" w:rsidRDefault="000F1E65" w:rsidP="002932BB">
            <w:pPr>
              <w:spacing w:after="0"/>
            </w:pPr>
          </w:p>
        </w:tc>
      </w:tr>
      <w:tr w:rsidR="000F1E65" w:rsidRPr="00B4572E" w:rsidTr="002932BB">
        <w:trPr>
          <w:tblCellSpacing w:w="0" w:type="dxa"/>
        </w:trPr>
        <w:tc>
          <w:tcPr>
            <w:tcW w:w="7485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3" w:type="dxa"/>
          </w:tcPr>
          <w:p w:rsidR="000F1E65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E65" w:rsidRPr="00B4572E" w:rsidTr="002932BB">
        <w:trPr>
          <w:tblCellSpacing w:w="0" w:type="dxa"/>
        </w:trPr>
        <w:tc>
          <w:tcPr>
            <w:tcW w:w="7485" w:type="dxa"/>
          </w:tcPr>
          <w:p w:rsidR="000F1E65" w:rsidRDefault="00DC1147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03" w:type="dxa"/>
          </w:tcPr>
          <w:p w:rsidR="000F1E65" w:rsidRDefault="00DC114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155</w:t>
            </w:r>
          </w:p>
        </w:tc>
      </w:tr>
      <w:tr w:rsidR="00DC1147" w:rsidRPr="00B4572E" w:rsidTr="002932BB">
        <w:trPr>
          <w:tblCellSpacing w:w="0" w:type="dxa"/>
        </w:trPr>
        <w:tc>
          <w:tcPr>
            <w:tcW w:w="7485" w:type="dxa"/>
          </w:tcPr>
          <w:p w:rsidR="00DC1147" w:rsidRDefault="00DC1147" w:rsidP="00C64A3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3" w:type="dxa"/>
          </w:tcPr>
          <w:p w:rsidR="00DC1147" w:rsidRDefault="00DC1147" w:rsidP="00C64A3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DC1147" w:rsidRPr="00B4572E" w:rsidTr="002932BB">
        <w:trPr>
          <w:tblCellSpacing w:w="0" w:type="dxa"/>
        </w:trPr>
        <w:tc>
          <w:tcPr>
            <w:tcW w:w="7485" w:type="dxa"/>
          </w:tcPr>
          <w:p w:rsidR="00DC1147" w:rsidRDefault="00DC1147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3" w:type="dxa"/>
          </w:tcPr>
          <w:p w:rsidR="00DC1147" w:rsidRDefault="00DC114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84</w:t>
            </w:r>
          </w:p>
        </w:tc>
      </w:tr>
      <w:tr w:rsidR="00DC1147" w:rsidRPr="00B4572E" w:rsidTr="002932BB">
        <w:trPr>
          <w:tblCellSpacing w:w="0" w:type="dxa"/>
        </w:trPr>
        <w:tc>
          <w:tcPr>
            <w:tcW w:w="7485" w:type="dxa"/>
            <w:tcBorders>
              <w:bottom w:val="single" w:sz="4" w:space="0" w:color="auto"/>
            </w:tcBorders>
          </w:tcPr>
          <w:p w:rsidR="00DC1147" w:rsidRPr="00B4572E" w:rsidRDefault="00DC1147" w:rsidP="002932BB">
            <w:pPr>
              <w:spacing w:after="0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форме</w:t>
            </w:r>
            <w:r w:rsidRPr="005D40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</w:t>
            </w:r>
            <w:r w:rsidRPr="005D40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DC1147" w:rsidRPr="00B4572E" w:rsidRDefault="00DC1147" w:rsidP="002932BB">
            <w:pPr>
              <w:spacing w:after="0"/>
            </w:pPr>
          </w:p>
        </w:tc>
      </w:tr>
    </w:tbl>
    <w:p w:rsidR="000F1E65" w:rsidRDefault="000F1E65" w:rsidP="000F1E6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E65" w:rsidRDefault="000F1E65" w:rsidP="000F1E65">
      <w:pPr>
        <w:rPr>
          <w:rFonts w:ascii="Times New Roman" w:hAnsi="Times New Roman" w:cs="Times New Roman"/>
          <w:sz w:val="24"/>
          <w:szCs w:val="24"/>
          <w:lang w:eastAsia="ru-RU"/>
        </w:rPr>
        <w:sectPr w:rsidR="000F1E65" w:rsidSect="00CB44FE">
          <w:footerReference w:type="default" r:id="rId9"/>
          <w:pgSz w:w="11906" w:h="16838"/>
          <w:pgMar w:top="719" w:right="1701" w:bottom="719" w:left="851" w:header="709" w:footer="709" w:gutter="0"/>
          <w:cols w:space="720"/>
        </w:sectPr>
      </w:pPr>
    </w:p>
    <w:p w:rsidR="000F1E65" w:rsidRDefault="000F1E65" w:rsidP="000F1E6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уче</w:t>
      </w:r>
      <w:r w:rsidR="00E55EF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бной дисциплины «Иностранный язык в профессиональной деятельности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0F1E65" w:rsidRDefault="000F1E65" w:rsidP="000F1E6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8737"/>
        <w:gridCol w:w="1110"/>
        <w:gridCol w:w="1460"/>
      </w:tblGrid>
      <w:tr w:rsidR="000F1E65" w:rsidRPr="00B4572E" w:rsidTr="00C61CC3">
        <w:trPr>
          <w:trHeight w:val="420"/>
        </w:trPr>
        <w:tc>
          <w:tcPr>
            <w:tcW w:w="4248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37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10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60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0F1E65" w:rsidRPr="00B4572E" w:rsidTr="00C61CC3">
        <w:tc>
          <w:tcPr>
            <w:tcW w:w="4248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7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</w:tcPr>
          <w:p w:rsidR="000F1E65" w:rsidRPr="00B4572E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0F1E65" w:rsidRPr="00CB68A7" w:rsidTr="00C61CC3">
        <w:tc>
          <w:tcPr>
            <w:tcW w:w="4248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 Моя будущая профессия</w:t>
            </w:r>
          </w:p>
        </w:tc>
        <w:tc>
          <w:tcPr>
            <w:tcW w:w="8737" w:type="dxa"/>
          </w:tcPr>
          <w:p w:rsidR="000F1E65" w:rsidRPr="00CB68A7" w:rsidRDefault="000F1E65" w:rsidP="00293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60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1E65" w:rsidRPr="00B4572E" w:rsidTr="00C61CC3">
        <w:tc>
          <w:tcPr>
            <w:tcW w:w="4248" w:type="dxa"/>
          </w:tcPr>
          <w:p w:rsidR="000F1E65" w:rsidRPr="00DB594C" w:rsidRDefault="000F1E65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Мой техникум. Специальности. Профессии.</w:t>
            </w:r>
          </w:p>
        </w:tc>
        <w:tc>
          <w:tcPr>
            <w:tcW w:w="8737" w:type="dxa"/>
          </w:tcPr>
          <w:p w:rsidR="000F1E65" w:rsidRPr="00B4572E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 «Моя будущая профессия». Составление монологического высказывания на тему «Мой техникум».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Понимать на слух необходимую информацию в рамках значимой/запрашиваемой задачи. Учиться запрашивать и сообщать фактическую информацию (кто? что? как? куда? когда? с кем? и т. д.), переходя с позиции спрашивающего на позицию отвечающего. Письменно описывать планы на будущее и расспрашивать об аналогичной информации партнера по письменному общению.</w:t>
            </w:r>
          </w:p>
        </w:tc>
        <w:tc>
          <w:tcPr>
            <w:tcW w:w="1110" w:type="dxa"/>
          </w:tcPr>
          <w:p w:rsidR="000F1E65" w:rsidRPr="004D2096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09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:rsidR="000F1E65" w:rsidRPr="004D2096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0F1E65" w:rsidRPr="00B4572E" w:rsidTr="00C61CC3">
        <w:tc>
          <w:tcPr>
            <w:tcW w:w="4248" w:type="dxa"/>
          </w:tcPr>
          <w:p w:rsidR="000F1E65" w:rsidRDefault="000F1E65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Горное образование в России и за рубежом.</w:t>
            </w:r>
          </w:p>
        </w:tc>
        <w:tc>
          <w:tcPr>
            <w:tcW w:w="8737" w:type="dxa"/>
          </w:tcPr>
          <w:p w:rsidR="000F1E65" w:rsidRPr="00B4572E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Реферирование текстов «Горное образование в России», «Горное образование в Великобритании и других странах». Понимать на слух необходимую информацию в рамках значимой/запрашиваемой задачи. Учиться запрашивать и сообщать фактическую информацию (кто? что? как? куда? когда? с кем? и т. д.), переходя с позиции спрашивающего на позицию отвечающего.</w:t>
            </w:r>
          </w:p>
        </w:tc>
        <w:tc>
          <w:tcPr>
            <w:tcW w:w="1110" w:type="dxa"/>
          </w:tcPr>
          <w:p w:rsidR="000F1E65" w:rsidRPr="004D2096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209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1E65" w:rsidRPr="00B4572E" w:rsidTr="00C61CC3">
        <w:tc>
          <w:tcPr>
            <w:tcW w:w="4248" w:type="dxa"/>
          </w:tcPr>
          <w:p w:rsidR="000F1E65" w:rsidRDefault="000F1E65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Организация беседы. Представление себя. </w:t>
            </w:r>
          </w:p>
        </w:tc>
        <w:tc>
          <w:tcPr>
            <w:tcW w:w="8737" w:type="dxa"/>
          </w:tcPr>
          <w:p w:rsidR="000F1E65" w:rsidRPr="00B4572E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чего начать беседу; как закончить беседу (составление и инсценировка диалога) Представление себя (монолог / диалог).</w:t>
            </w:r>
            <w:r w:rsidR="00CE21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</w:t>
            </w:r>
          </w:p>
        </w:tc>
        <w:tc>
          <w:tcPr>
            <w:tcW w:w="1110" w:type="dxa"/>
          </w:tcPr>
          <w:p w:rsidR="000F1E65" w:rsidRPr="004D2096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209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1E65" w:rsidRPr="00B4572E" w:rsidTr="00C61CC3">
        <w:tc>
          <w:tcPr>
            <w:tcW w:w="4248" w:type="dxa"/>
          </w:tcPr>
          <w:p w:rsidR="000F1E65" w:rsidRDefault="000F1E65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Диалоги этикетного характера.</w:t>
            </w:r>
          </w:p>
        </w:tc>
        <w:tc>
          <w:tcPr>
            <w:tcW w:w="8737" w:type="dxa"/>
          </w:tcPr>
          <w:p w:rsidR="000F1E65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Диалоги этикетного характера: как начать / закончить разговор. </w:t>
            </w:r>
            <w:r w:rsidRPr="00A8395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Smalltalk</w:t>
            </w: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Подходящие и неподходящие темы для беседы, принятые в разных странах. Вопросы. Комплименты (элементы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международного этикета). Диалог.</w:t>
            </w:r>
          </w:p>
        </w:tc>
        <w:tc>
          <w:tcPr>
            <w:tcW w:w="1110" w:type="dxa"/>
          </w:tcPr>
          <w:p w:rsidR="000F1E65" w:rsidRPr="004D2096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209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1E65" w:rsidRPr="00B4572E" w:rsidTr="00C61CC3">
        <w:tc>
          <w:tcPr>
            <w:tcW w:w="4248" w:type="dxa"/>
          </w:tcPr>
          <w:p w:rsidR="000F1E65" w:rsidRDefault="000F1E65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Профессиональные интересы. Планирование времени.</w:t>
            </w:r>
          </w:p>
        </w:tc>
        <w:tc>
          <w:tcPr>
            <w:tcW w:w="8737" w:type="dxa"/>
          </w:tcPr>
          <w:p w:rsidR="000F1E65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8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Профессионально-личностные качес</w:t>
            </w:r>
            <w:r w:rsidRPr="00B478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тва - </w:t>
            </w:r>
            <w:r w:rsidRPr="00B478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личных качеств, необходимых для различных профессий.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Правильная организация рабочего времени.</w:t>
            </w:r>
          </w:p>
        </w:tc>
        <w:tc>
          <w:tcPr>
            <w:tcW w:w="1110" w:type="dxa"/>
          </w:tcPr>
          <w:p w:rsidR="000F1E65" w:rsidRPr="004D2096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209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1E65" w:rsidRPr="00B4572E" w:rsidTr="00C61CC3">
        <w:tc>
          <w:tcPr>
            <w:tcW w:w="4248" w:type="dxa"/>
          </w:tcPr>
          <w:p w:rsidR="000F1E65" w:rsidRDefault="00CB68A7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Профессия «горняк</w:t>
            </w:r>
            <w:r w:rsidR="000F1E6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737" w:type="dxa"/>
          </w:tcPr>
          <w:p w:rsidR="000F1E65" w:rsidRPr="00A8395B" w:rsidRDefault="000F1E65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профессии. Достоинства и недостатки профессии.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Функции профессии. </w:t>
            </w: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Планы на будущее.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Возможные места работы. Перспективы карьерного роста. Монолог «Моя будущая профессия».</w:t>
            </w:r>
          </w:p>
        </w:tc>
        <w:tc>
          <w:tcPr>
            <w:tcW w:w="111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6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1E65" w:rsidRPr="00B4572E" w:rsidTr="00533EF3">
        <w:trPr>
          <w:trHeight w:val="845"/>
        </w:trPr>
        <w:tc>
          <w:tcPr>
            <w:tcW w:w="4248" w:type="dxa"/>
          </w:tcPr>
          <w:p w:rsidR="000F1E65" w:rsidRPr="005D4178" w:rsidRDefault="000F1E65" w:rsidP="0061665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417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Употребление и образования Сложного дополнения в английском языке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37" w:type="dxa"/>
          </w:tcPr>
          <w:p w:rsidR="000F1E65" w:rsidRPr="00B4572E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и образование сложного дополнения в английском языке. Познакомить с особыми случаями образования сложного дополнения.  Герундий и причастие. Их отличия. Тренировка грамматических навыков.</w:t>
            </w:r>
          </w:p>
        </w:tc>
        <w:tc>
          <w:tcPr>
            <w:tcW w:w="1110" w:type="dxa"/>
          </w:tcPr>
          <w:p w:rsidR="000F1E65" w:rsidRPr="000226A0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F1E65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215DD7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F1E65" w:rsidRPr="00CB68A7" w:rsidTr="00C61CC3">
        <w:tc>
          <w:tcPr>
            <w:tcW w:w="4248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2. Развитие горнодобывающей промышленности.</w:t>
            </w:r>
          </w:p>
        </w:tc>
        <w:tc>
          <w:tcPr>
            <w:tcW w:w="8737" w:type="dxa"/>
          </w:tcPr>
          <w:p w:rsidR="000F1E65" w:rsidRPr="00CB68A7" w:rsidRDefault="000F1E65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D33C54"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</w:tcPr>
          <w:p w:rsidR="000F1E65" w:rsidRPr="00CB68A7" w:rsidRDefault="000F1E6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2C3108">
        <w:trPr>
          <w:trHeight w:val="876"/>
        </w:trPr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Роль горнодобывающей промышленности в мире</w:t>
            </w:r>
          </w:p>
        </w:tc>
        <w:tc>
          <w:tcPr>
            <w:tcW w:w="8737" w:type="dxa"/>
          </w:tcPr>
          <w:p w:rsidR="00330C30" w:rsidRPr="00B4572E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горнодобывающей промышленности. Связь с другими видами промышленностями. Виды полезных ископаемых. Составление и  инсценировка диалога с использованием речевых штампов. 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4F7FC8" w:rsidRDefault="004F7FC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0C30" w:rsidRPr="004F7FC8" w:rsidRDefault="004F7FC8" w:rsidP="004F7F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Геологоразведка и исследование</w:t>
            </w:r>
          </w:p>
        </w:tc>
        <w:tc>
          <w:tcPr>
            <w:tcW w:w="8737" w:type="dxa"/>
          </w:tcPr>
          <w:p w:rsidR="00330C30" w:rsidRPr="00B4572E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и методы геологоразведки. Тренироваться в понимании звучащего текста монологического  / диалогического характера в рамках изучаемой темы.</w:t>
            </w:r>
            <w:r w:rsidRPr="009A6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Участвовать в беседе в рамках изучаемой темы.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Тренировка лексики по теме. Написание электронного письма.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4F7FC8" w:rsidRDefault="004F7FC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0C30" w:rsidRPr="004F7FC8" w:rsidRDefault="004F7FC8" w:rsidP="004F7F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Сравнение функций причастия и герундия. Герундий и его функции в предложении.</w:t>
            </w:r>
          </w:p>
        </w:tc>
        <w:tc>
          <w:tcPr>
            <w:tcW w:w="8737" w:type="dxa"/>
          </w:tcPr>
          <w:p w:rsidR="00330C30" w:rsidRPr="00B4572E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Геологоразведка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Тренировка лексики по теме.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Сравнение функций причастия и герундия. Герундий и его функции в предложении. </w:t>
            </w:r>
            <w:r w:rsidRPr="004B07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план, тезисы устного/письменного сообщения, в том числе на основе выписок из текста.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4F7FC8" w:rsidRDefault="004F7FC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0C30" w:rsidRPr="004F7FC8" w:rsidRDefault="004F7FC8" w:rsidP="004F7F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Известные ученые – геологи и исследователи. А. М. Терпигорев </w:t>
            </w:r>
          </w:p>
        </w:tc>
        <w:tc>
          <w:tcPr>
            <w:tcW w:w="8737" w:type="dxa"/>
          </w:tcPr>
          <w:p w:rsidR="00330C30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знания обучающихся об открытиях и исследованиях в области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геологии А. М. Терпигорева.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л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ексико-семантический анализ текста.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Выборочно понимать необходимую/интересующую информацию из текста статьи; понимать основное содержания сообщений.  Участвовать в беседе в рамках изучаемой темы, выражать свое мнение. Употреблять в речи различные средства связи в тексте для обеспечения его целостности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firstly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finally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575C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at</w:t>
            </w:r>
            <w:r w:rsidR="00E575CF" w:rsidRPr="00647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5C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last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575C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intend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however и т. д.)</w:t>
            </w:r>
          </w:p>
          <w:p w:rsidR="00330C30" w:rsidRPr="00B4572E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4F7FC8" w:rsidRDefault="004F7FC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7FC8" w:rsidRDefault="004F7FC8" w:rsidP="004F7FC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4F7FC8" w:rsidRDefault="004F7FC8" w:rsidP="004F7F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Известные ученые – геологи и исследователи. А. П. Карпинский</w:t>
            </w:r>
          </w:p>
        </w:tc>
        <w:tc>
          <w:tcPr>
            <w:tcW w:w="8737" w:type="dxa"/>
          </w:tcPr>
          <w:p w:rsidR="00330C30" w:rsidRDefault="00330C30" w:rsidP="007C6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знания обучающихся об открытиях и исследованиях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А. П. Карпинского.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Выполнить л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ексико-семантический анализ текста.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Выборочно понимать необходимую/интересующую информацию из текста статьи; понимать основное содержания сообщений. Тренироваться в понимании звучащего текста монологического характера в рамках изучаемой темы. 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Участвовать в беседе в рамках изучаемой темы, выражать свое мнение.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4F7FC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75CF" w:rsidRDefault="00E575C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F7FC8" w:rsidRPr="00E575CF" w:rsidRDefault="00E575CF" w:rsidP="00E575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Виды деловых встреч. Подготовка к участию в конференции. Создание презентации.</w:t>
            </w:r>
          </w:p>
        </w:tc>
        <w:tc>
          <w:tcPr>
            <w:tcW w:w="8737" w:type="dxa"/>
          </w:tcPr>
          <w:p w:rsidR="00330C30" w:rsidRPr="00B4572E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деловых встреч: короткая встреча, формальная встреча, видеоконференция. Индивидуальная и командная подготовка к встречи, этапы подготовки. Проведение встречи.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Открытие обсуждения. Протокол. Повестка дня. Постановка задачи. Организация дискуссии: повестка, подведение итогов, завершение обсуждения.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оформления презентации.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E575CF" w:rsidRDefault="00E575C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0C30" w:rsidRPr="00E575CF" w:rsidRDefault="00E575CF" w:rsidP="00E575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61665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конференции «Развитие горнодобывающей промышленности в Хакасии»</w:t>
            </w:r>
          </w:p>
        </w:tc>
        <w:tc>
          <w:tcPr>
            <w:tcW w:w="8737" w:type="dxa"/>
          </w:tcPr>
          <w:p w:rsidR="00330C30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выступления: вступление, благодарность за приглашение, оглашение темы, раздаточный материал, план, риторические вопросы, аргументация, предложение решений, прогнозы. Составление собственных презентаций, подготовка к защите. Выступление.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Тренировка употребления вопросов разных типов. </w:t>
            </w:r>
          </w:p>
          <w:p w:rsidR="00330C30" w:rsidRPr="00B4572E" w:rsidRDefault="00330C30" w:rsidP="00666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Комментирование диаграмм. Завершающий этап: вопросы, критика.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E575C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DC18DA" w:rsidRDefault="00330C30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18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Административная контрольная работа</w:t>
            </w:r>
          </w:p>
        </w:tc>
        <w:tc>
          <w:tcPr>
            <w:tcW w:w="8737" w:type="dxa"/>
          </w:tcPr>
          <w:p w:rsidR="00330C30" w:rsidRPr="00DC18DA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темы</w:t>
            </w:r>
            <w:r w:rsidR="00533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0" w:type="dxa"/>
          </w:tcPr>
          <w:p w:rsidR="00330C30" w:rsidRPr="006C7D93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3. Полезные ископаемые земли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Структура Земли</w:t>
            </w:r>
          </w:p>
        </w:tc>
        <w:tc>
          <w:tcPr>
            <w:tcW w:w="8737" w:type="dxa"/>
          </w:tcPr>
          <w:p w:rsidR="00330C30" w:rsidRPr="00B4572E" w:rsidRDefault="00330C30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с лексическим материалом в рамках темы «</w:t>
            </w:r>
            <w:r w:rsidRPr="00C65C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богатства и полезные ископаемые». Полно и точно понимать информацию публикаций научно-популярного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Учиться последовательно излагать мысли, факты, суждения,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2C3108">
        <w:trPr>
          <w:trHeight w:val="2259"/>
        </w:trPr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Типы горных пород</w:t>
            </w:r>
          </w:p>
        </w:tc>
        <w:tc>
          <w:tcPr>
            <w:tcW w:w="8737" w:type="dxa"/>
          </w:tcPr>
          <w:p w:rsidR="006C616B" w:rsidRPr="006C616B" w:rsidRDefault="006C616B" w:rsidP="002C310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16B">
              <w:rPr>
                <w:rFonts w:ascii="Times New Roman" w:hAnsi="Times New Roman" w:cs="Times New Roman"/>
                <w:sz w:val="24"/>
                <w:szCs w:val="24"/>
              </w:rPr>
              <w:t>тренировать навыки слушания с общим охватом содержания, а также с поиском конкретной информации;</w:t>
            </w:r>
          </w:p>
          <w:p w:rsidR="006C616B" w:rsidRPr="00647F22" w:rsidRDefault="006C616B" w:rsidP="002C310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16B">
              <w:rPr>
                <w:rFonts w:ascii="Times New Roman" w:hAnsi="Times New Roman" w:cs="Times New Roman"/>
                <w:sz w:val="24"/>
                <w:szCs w:val="24"/>
              </w:rPr>
              <w:t>продолжать тренировать навыки поискового чтения;</w:t>
            </w:r>
          </w:p>
          <w:p w:rsidR="00330C30" w:rsidRPr="00BF7815" w:rsidRDefault="006C616B" w:rsidP="002C3108">
            <w:pPr>
              <w:snapToGrid w:val="0"/>
              <w:spacing w:after="0" w:line="240" w:lineRule="auto"/>
              <w:rPr>
                <w:sz w:val="18"/>
                <w:szCs w:val="18"/>
              </w:rPr>
            </w:pPr>
            <w:r w:rsidRPr="006C6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последовательно излагать мысли, факты, суждения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 Употреблять в речи различные средства связи в тексте для обеспечения его целостности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firstly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finally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F781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at</w:t>
            </w:r>
            <w:r w:rsidR="00BF7815" w:rsidRPr="00BF78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781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last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F781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intend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however и т. д.)</w:t>
            </w:r>
            <w:r w:rsidR="00BF7815">
              <w:rPr>
                <w:sz w:val="18"/>
                <w:szCs w:val="18"/>
              </w:rPr>
              <w:t>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Уголь и его классификация</w:t>
            </w:r>
          </w:p>
        </w:tc>
        <w:tc>
          <w:tcPr>
            <w:tcW w:w="8737" w:type="dxa"/>
          </w:tcPr>
          <w:p w:rsidR="00063E4B" w:rsidRDefault="00063E4B" w:rsidP="00BF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с лексическим материалом в рамках темы «Уголь: классификация, виды,</w:t>
            </w:r>
            <w:r w:rsidR="00DF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марки,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арактеристика,</w:t>
            </w:r>
            <w:r w:rsidR="00DF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особенности  горения, места добычи, применение и его значение для экономики».</w:t>
            </w:r>
          </w:p>
          <w:p w:rsidR="00BF7815" w:rsidRPr="003F3DE9" w:rsidRDefault="00BF7815" w:rsidP="00BF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научно-популярной статьей </w:t>
            </w:r>
            <w:r w:rsidR="00DF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«Классификация угля по маркам</w:t>
            </w:r>
            <w:r w:rsidRPr="003F3D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7815" w:rsidRDefault="00BF7815" w:rsidP="00BF78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Полно и точно понимать информацию публикаций научно-популярного характера. </w:t>
            </w:r>
          </w:p>
          <w:p w:rsidR="00BF7815" w:rsidRDefault="00BF7815" w:rsidP="00BF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Учиться последовательно излагать мысли, факты, суждения,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</w:t>
            </w:r>
          </w:p>
          <w:p w:rsidR="00330C30" w:rsidRPr="00B4572E" w:rsidRDefault="00BF7815" w:rsidP="00BF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Учиться делать выписки из прочитанного в соответствии с поставленной задачей</w:t>
            </w:r>
            <w:r w:rsidR="00DF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Осадочные горные породы</w:t>
            </w:r>
          </w:p>
        </w:tc>
        <w:tc>
          <w:tcPr>
            <w:tcW w:w="8737" w:type="dxa"/>
          </w:tcPr>
          <w:p w:rsidR="006C616B" w:rsidRPr="00216AE6" w:rsidRDefault="006C616B" w:rsidP="002C310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новым лексическим материалом и формировать у них лексические навыки говорения; Повторить грамматический материал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6C616B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C61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616B" w:rsidRPr="00216AE6" w:rsidRDefault="006C616B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понимать детальное содержание прочитанного, </w:t>
            </w:r>
          </w:p>
          <w:p w:rsidR="006C616B" w:rsidRPr="00216AE6" w:rsidRDefault="006C616B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грамматического материала (сложноподчиненные предложения);</w:t>
            </w:r>
          </w:p>
          <w:p w:rsidR="00330C30" w:rsidRPr="00B4572E" w:rsidRDefault="006C616B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речевые функции 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expressing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opinion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agreeing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 \ 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disagreeing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лексико-семантический анализ текста.  Выборочно понимать необходимую/интересующую информацию из текста статьи; понимать основное содержания сообщений.  Участвовать в беседе в рамках изучаемой темы, выражать свое мнение.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Горные породы вулканического происхождения. Функции причастия прошедшего времени.</w:t>
            </w:r>
          </w:p>
        </w:tc>
        <w:tc>
          <w:tcPr>
            <w:tcW w:w="8737" w:type="dxa"/>
          </w:tcPr>
          <w:p w:rsidR="00216AE6" w:rsidRPr="00216AE6" w:rsidRDefault="00216AE6" w:rsidP="00533E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Познакомиться с лексикой в рамках изучаемой темы; употреблять ее в контексте; т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ренировать произносительные навыки при чтении слов в транскрипции;</w:t>
            </w:r>
          </w:p>
          <w:p w:rsidR="00216AE6" w:rsidRPr="00216AE6" w:rsidRDefault="00216AE6" w:rsidP="00533EF3">
            <w:pPr>
              <w:pStyle w:val="Default"/>
            </w:pPr>
            <w:r w:rsidRPr="00216AE6">
              <w:t>Повторить грамматический материал (Функции причастия прошедшего времени (Participle II);</w:t>
            </w:r>
          </w:p>
          <w:p w:rsidR="00216AE6" w:rsidRPr="00216AE6" w:rsidRDefault="00216AE6" w:rsidP="00533E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Развивать умения и навыки чтения с целью извлечения конкретной информации.</w:t>
            </w:r>
          </w:p>
          <w:p w:rsidR="00330C30" w:rsidRPr="00216AE6" w:rsidRDefault="00216AE6" w:rsidP="00533E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план, тезисы устного/письменного сообщения, в том числе на основе выписок из текста.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Метаморфические породы</w:t>
            </w:r>
          </w:p>
        </w:tc>
        <w:tc>
          <w:tcPr>
            <w:tcW w:w="8737" w:type="dxa"/>
          </w:tcPr>
          <w:p w:rsidR="00216AE6" w:rsidRPr="00216AE6" w:rsidRDefault="00216AE6" w:rsidP="002C310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новым лексическим материалом и формировать у них лексические навыки говорения; Повторить грамматический материал (Степени сравнения прилагательных и наречий)</w:t>
            </w:r>
          </w:p>
          <w:p w:rsidR="00216AE6" w:rsidRPr="00216AE6" w:rsidRDefault="00216AE6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понимать детальное содержание прочитанного, </w:t>
            </w:r>
          </w:p>
          <w:p w:rsidR="00216AE6" w:rsidRPr="00216AE6" w:rsidRDefault="00216AE6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грамматического материала (сложноподчиненные предложения);</w:t>
            </w:r>
          </w:p>
          <w:p w:rsidR="00330C30" w:rsidRPr="00B4572E" w:rsidRDefault="00216AE6" w:rsidP="002C3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речевые функции 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expressing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opinion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agreeing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 \ 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disagreeing</w:t>
            </w:r>
            <w:r w:rsidRPr="00216A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16A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лексико-семантический анализ текста.  Выборочно понимать необходимую/интересующую информацию из текста статьи; понимать основное содержания сообщений.  Участвовать в беседе в рамках изучаемой темы, выражать свое мнение.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Минералы: типы и свойства</w:t>
            </w:r>
          </w:p>
        </w:tc>
        <w:tc>
          <w:tcPr>
            <w:tcW w:w="8737" w:type="dxa"/>
          </w:tcPr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Тренировать обучающихся в употреблении активной лексики по теме «</w:t>
            </w:r>
            <w:r w:rsidRPr="00C65C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богатства и полезные ископаемые». Работа с научно-популярной статьей «</w:t>
            </w:r>
            <w:r w:rsidRPr="003F3D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Минералы и способы их добычи»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Полно и точно понимать информацию публикаций научно-популярного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Учиться последовательно излагать мысли, факты, суждения,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 Учиться делать выписки из прочитанного в соответствии с поставленной задачей.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Покупка и продажа товаров. Заказ товаров по телефону.</w:t>
            </w:r>
          </w:p>
        </w:tc>
        <w:tc>
          <w:tcPr>
            <w:tcW w:w="8737" w:type="dxa"/>
          </w:tcPr>
          <w:p w:rsidR="00330C30" w:rsidRPr="00B4572E" w:rsidRDefault="00330C30" w:rsidP="00C6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Местные, междугородние и международные телефонные звонки. Алфавитное название по буквам и называние номера телефона. Разговорные штампы. </w:t>
            </w:r>
          </w:p>
          <w:p w:rsidR="00330C30" w:rsidRPr="00B4572E" w:rsidRDefault="00330C30" w:rsidP="00C6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Входящий/исходящий звонок: ответ на звонок; если плохая связь, дополнительный номер занят, дополнительный номер не отвечает, назначение/отмена/перенос встречи, уточнение планов. Телефонное сообщение. Диалоги этикетного характера. Особенности телефонного разговора.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Smalltalk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Подходящие и неподходящие темы для беседы по телефону, принятые в разных странах. Вопросы. Комплименты (элементы международного этикета). Диалог.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 и покупка строительных материалов и инструментов в магазине. Описание объектов, количество, вид, размер. Составление диалога с использованием речевых штампов. Названия электроинструментов, их функции, использование, значение, преимущества и недостатки.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BF7815" w:rsidRDefault="00BF781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F7815" w:rsidRP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F7815" w:rsidRDefault="00BF7815" w:rsidP="00BF78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F7815" w:rsidRDefault="00BF7815" w:rsidP="00BF7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Конфликтные ситуации при приобретении товаров. Телефонные разговоры.</w:t>
            </w:r>
          </w:p>
        </w:tc>
        <w:tc>
          <w:tcPr>
            <w:tcW w:w="8737" w:type="dxa"/>
          </w:tcPr>
          <w:p w:rsidR="00BF7815" w:rsidRDefault="00DF4255" w:rsidP="00BF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основные виды конфликтов, наиболее эффективные методы преодоления разногласий. Составить памятку правил поведения в конфликтных ситуациях.</w:t>
            </w:r>
          </w:p>
          <w:p w:rsidR="00330C30" w:rsidRPr="00B4572E" w:rsidRDefault="00AB62BA" w:rsidP="00BF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 правила общения по телефону с помощью составления диалога, представление слайдовой презентации «Моделирование телефонных переговоров».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DF4255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330C30" w:rsidRPr="00215DD7" w:rsidRDefault="00330C30" w:rsidP="00DF42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4. Элементарная математика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8737" w:type="dxa"/>
          </w:tcPr>
          <w:p w:rsidR="00330C30" w:rsidRPr="000226A0" w:rsidRDefault="00330C30" w:rsidP="00383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в выполнении различных математических действий. Использование математических действий при расчете стоимости строительных материалов.</w:t>
            </w:r>
          </w:p>
        </w:tc>
        <w:tc>
          <w:tcPr>
            <w:tcW w:w="1110" w:type="dxa"/>
          </w:tcPr>
          <w:p w:rsidR="00330C30" w:rsidRPr="006C7D93" w:rsidRDefault="00330C30" w:rsidP="0038389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Ученые – математики</w:t>
            </w:r>
          </w:p>
        </w:tc>
        <w:tc>
          <w:tcPr>
            <w:tcW w:w="8737" w:type="dxa"/>
          </w:tcPr>
          <w:p w:rsidR="00330C30" w:rsidRDefault="00330C30" w:rsidP="00330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знания обучающихся об открытиях и исследованиях в области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математики.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л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ексико-семантический анализ текста.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Выборочно понимать необходимую/интересующую информацию из текста статьи; понимать основное содержания сообщений.  Участвовать в беседе в рамках изучаемой темы, выражать свое мнение. Заполнять таблицу на основе текста.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0607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0607D9" w:rsidRDefault="000607D9" w:rsidP="000607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8737" w:type="dxa"/>
          </w:tcPr>
          <w:p w:rsidR="00330C30" w:rsidRDefault="00330C30" w:rsidP="00C6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с названиями форм и геометрических фигур. Лексический материал по теме.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на слух необходимую информацию в рамках значимой/запрашиваемой задачи. Повторить употребление в речи имен существительных в единственном числе и во множественном числе, образованные по правилу, и исключения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Планиметрия</w:t>
            </w:r>
          </w:p>
        </w:tc>
        <w:tc>
          <w:tcPr>
            <w:tcW w:w="8737" w:type="dxa"/>
          </w:tcPr>
          <w:p w:rsidR="00330C30" w:rsidRPr="00A8395B" w:rsidRDefault="00330C30" w:rsidP="007D6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Чертеж. Геометрические фигуры. Проекции. Условные знаки на чертежах. Предлоги местоположения. Работа со статьей «Элементарная геометрия».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Необычные здания и артобъекты</w:t>
            </w:r>
          </w:p>
        </w:tc>
        <w:tc>
          <w:tcPr>
            <w:tcW w:w="8737" w:type="dxa"/>
          </w:tcPr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пространственными фигурами. Описание необычных зданий. Структуры</w:t>
            </w:r>
            <w:r w:rsidRPr="003B62D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look like, is shaped as, like 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союз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), h-shaped</w:t>
            </w:r>
            <w:r w:rsidRPr="003B62D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 – описания по образцу.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Единицы измерения. Измерения объектов.</w:t>
            </w:r>
          </w:p>
        </w:tc>
        <w:tc>
          <w:tcPr>
            <w:tcW w:w="8737" w:type="dxa"/>
          </w:tcPr>
          <w:p w:rsidR="00330C30" w:rsidRDefault="00330C30" w:rsidP="004D3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Познакомить с лексикой по теме; английскими обозначениями единиц измерения. Уметь обратиться с просьбой и выразить готовность / отказ ее выполнить;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совет и принять / не принять его;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пригласить к действию / взаимодействию и согласиться / не согласиться принять в нем участие. Употреблять в речи наречия в положительной, сравнительной и превосходной степенях, а также наречия, выражающие количество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many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much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few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few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little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little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элементарных инструкций. Речевые клише в рамках конкретных ситуаций. 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C61CC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Повторение числительных. Даты. Время.</w:t>
            </w:r>
          </w:p>
        </w:tc>
        <w:tc>
          <w:tcPr>
            <w:tcW w:w="8737" w:type="dxa"/>
          </w:tcPr>
          <w:p w:rsidR="00330C30" w:rsidRPr="004D38A5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числительных, образование дат. Время. Выполнение элементарных инструкций. Речевые клише в рамках конкретных ситуаций.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Употреблять в речи</w:t>
            </w:r>
            <w:r w:rsidRPr="00AA1D9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конструкци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A1D9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It takes me … to do something</w:t>
            </w:r>
          </w:p>
        </w:tc>
        <w:tc>
          <w:tcPr>
            <w:tcW w:w="111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0607D9" w:rsidRPr="00215DD7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DC18DA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18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Административная контрольная работа.</w:t>
            </w:r>
          </w:p>
        </w:tc>
        <w:tc>
          <w:tcPr>
            <w:tcW w:w="8737" w:type="dxa"/>
          </w:tcPr>
          <w:p w:rsidR="00330C30" w:rsidRPr="00A8395B" w:rsidRDefault="00330C30" w:rsidP="0038389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темы.</w:t>
            </w:r>
          </w:p>
        </w:tc>
        <w:tc>
          <w:tcPr>
            <w:tcW w:w="1110" w:type="dxa"/>
          </w:tcPr>
          <w:p w:rsidR="00330C30" w:rsidRPr="006C7D93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DC18DA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18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Зачетный урок.</w:t>
            </w:r>
          </w:p>
        </w:tc>
        <w:tc>
          <w:tcPr>
            <w:tcW w:w="8737" w:type="dxa"/>
          </w:tcPr>
          <w:p w:rsidR="00330C30" w:rsidRDefault="00330C30" w:rsidP="00383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курса. Защита индивидуальных проектов.</w:t>
            </w:r>
          </w:p>
        </w:tc>
        <w:tc>
          <w:tcPr>
            <w:tcW w:w="1110" w:type="dxa"/>
          </w:tcPr>
          <w:p w:rsidR="00330C30" w:rsidRPr="006C7D93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5. Ландшафты</w:t>
            </w:r>
          </w:p>
        </w:tc>
        <w:tc>
          <w:tcPr>
            <w:tcW w:w="8737" w:type="dxa"/>
          </w:tcPr>
          <w:p w:rsidR="00330C30" w:rsidRPr="00CB68A7" w:rsidRDefault="00330C30" w:rsidP="005548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615921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30C30" w:rsidRPr="00C61CC3">
              <w:rPr>
                <w:rFonts w:ascii="Times New Roman" w:hAnsi="Times New Roman" w:cs="Times New Roman"/>
                <w:sz w:val="24"/>
                <w:szCs w:val="24"/>
              </w:rPr>
              <w:t>азведочные горные работы по месторождению</w:t>
            </w:r>
          </w:p>
        </w:tc>
        <w:tc>
          <w:tcPr>
            <w:tcW w:w="8737" w:type="dxa"/>
          </w:tcPr>
          <w:p w:rsidR="00330C30" w:rsidRPr="00B4572E" w:rsidRDefault="000607D9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описание плотностных хар</w:t>
            </w:r>
            <w:r w:rsidR="006159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ктеристик </w:t>
            </w:r>
            <w:r w:rsidR="006159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района работ, определить, чем отличаются поисковые работы от разведочных. </w:t>
            </w:r>
            <w:r w:rsidR="00566B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Заполнить таблицу в соответствии стадий оценки месторождений (залежей): установление основных характеристик месторождений для определения их промышленной значимости, установление типа залежей, выбор объектов разведки, выделение базисных залежей и определение очередности проведения на них опытно-промышленной эксплуатации и подготовки к разработке.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07D9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CB68A7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Инфинитивный оборот «С</w:t>
            </w:r>
            <w:r w:rsidR="00330C30" w:rsidRPr="00C61CC3">
              <w:rPr>
                <w:rFonts w:ascii="Times New Roman" w:hAnsi="Times New Roman" w:cs="Times New Roman"/>
                <w:bCs/>
                <w:sz w:val="24"/>
                <w:szCs w:val="24"/>
              </w:rPr>
              <w:t>ложное подлежащее»</w:t>
            </w:r>
          </w:p>
        </w:tc>
        <w:tc>
          <w:tcPr>
            <w:tcW w:w="8737" w:type="dxa"/>
          </w:tcPr>
          <w:p w:rsidR="00330C30" w:rsidRPr="00F65C15" w:rsidRDefault="006211A6" w:rsidP="00F65C1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Изучить структуру</w:t>
            </w:r>
            <w:hyperlink r:id="rId10" w:anchor="1" w:history="1">
              <w:r w:rsidR="002303D1" w:rsidRPr="006211A6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Complex Subject (сложное подлежащее)</w:t>
              </w:r>
              <w:r w:rsidR="0005333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, </w:t>
              </w:r>
              <w:hyperlink r:id="rId11" w:anchor="2" w:history="1">
                <w:r w:rsidR="00053332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>в</w:t>
                </w:r>
                <w:r w:rsidR="00053332" w:rsidRPr="006211A6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>арианты оборота Complex Subject</w:t>
                </w:r>
              </w:hyperlink>
              <w:r w:rsidR="0005333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 Употребление глаголов знания и речи, глаголов, выражающих предположение, ожидание, глаголов восприятия, словосочетаний с прилагательными в инфинитивном обороте. Тренировка грамматических навыков, использование  в предложениях</w:t>
              </w:r>
              <w:r w:rsidR="00F65C1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hyperlink r:id="rId12" w:anchor="7" w:history="1">
                <w:r w:rsidR="00F65C15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>Complex Subject и глаголов</w:t>
                </w:r>
                <w:r w:rsidR="00053332" w:rsidRPr="006211A6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 xml:space="preserve"> в активном залоге</w:t>
                </w:r>
              </w:hyperlink>
              <w:r w:rsidR="00F65C1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hyperlink r:id="rId13" w:anchor="8" w:history="1">
                <w:r w:rsidR="00053332" w:rsidRPr="006211A6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>Compex Subject и инфинитив</w:t>
                </w:r>
                <w:r w:rsidR="00F65C15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>а</w:t>
                </w:r>
                <w:r w:rsidR="00053332" w:rsidRPr="006211A6">
                  <w:rPr>
                    <w:rFonts w:ascii="Times New Roman" w:eastAsia="Times New Roman" w:hAnsi="Times New Roman" w:cs="Times New Roman"/>
                    <w:sz w:val="24"/>
                    <w:szCs w:val="24"/>
                    <w:bdr w:val="none" w:sz="0" w:space="0" w:color="auto" w:frame="1"/>
                    <w:lang w:eastAsia="ru-RU"/>
                  </w:rPr>
                  <w:t xml:space="preserve"> в разных формах</w:t>
                </w:r>
              </w:hyperlink>
              <w:r w:rsidR="00F65C1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  </w:t>
              </w:r>
            </w:hyperlink>
            <w:r w:rsidR="00053332"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7B7B5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B7B53" w:rsidRDefault="007B7B5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Исследование месторождений полезных ископаемых. Структуры: и…и, или … или, ни … ни, либо… либо.</w:t>
            </w:r>
          </w:p>
        </w:tc>
        <w:tc>
          <w:tcPr>
            <w:tcW w:w="8737" w:type="dxa"/>
          </w:tcPr>
          <w:p w:rsidR="00330C30" w:rsidRDefault="00D67A48" w:rsidP="002C31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7A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Сформировать</w:t>
            </w:r>
            <w:r w:rsidR="00D11D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обучющихся</w:t>
            </w:r>
            <w:r w:rsidRPr="00D67A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понятие «полезные ископаемые»; познакомить с  группами    полезных ископаемых и их представителями; со свойствами полезных ископаемых; их применением и способом добычи; месторождениями полезных ископаемых.</w:t>
            </w:r>
          </w:p>
          <w:p w:rsidR="00D11D9C" w:rsidRPr="00D33242" w:rsidRDefault="000C0CB1" w:rsidP="002C3108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Изучить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en-US" w:eastAsia="ru-RU"/>
              </w:rPr>
              <w:t xml:space="preserve"> </w:t>
            </w:r>
            <w:r w:rsidR="00D11D9C"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союзы</w:t>
            </w:r>
            <w:r w:rsidR="00D11D9C"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en-US" w:eastAsia="ru-RU"/>
              </w:rPr>
              <w:t xml:space="preserve"> neither … nor, either … or, both … an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en-US" w:eastAsia="ru-RU"/>
              </w:rPr>
              <w:t xml:space="preserve">d 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в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en-US" w:eastAsia="ru-RU"/>
              </w:rPr>
              <w:t xml:space="preserve"> 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английском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en-US" w:eastAsia="ru-RU"/>
              </w:rPr>
              <w:t xml:space="preserve"> 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языке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en-US" w:eastAsia="ru-RU"/>
              </w:rPr>
              <w:t xml:space="preserve">. </w:t>
            </w:r>
            <w:r w:rsidRPr="00D3324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Тренировка грамматических навыков на примере упражнений.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C0CB1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C0CB1" w:rsidRDefault="000C0CB1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0C0CB1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30C30" w:rsidRPr="00C61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сновные методы разведки </w:t>
            </w:r>
            <w:r w:rsidR="00330C30"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месторождений полезных ископаемых.</w:t>
            </w:r>
          </w:p>
        </w:tc>
        <w:tc>
          <w:tcPr>
            <w:tcW w:w="8737" w:type="dxa"/>
          </w:tcPr>
          <w:p w:rsidR="00330C30" w:rsidRPr="00F47DEF" w:rsidRDefault="000C0CB1" w:rsidP="005C59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C0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зучение условий локализации и способов эффективных поисков, оценки и разведки месторождений полезных ископаемых, а также получения всех исходных данных, необходимых для определения их промышленного значения.</w:t>
            </w:r>
            <w:r w:rsidR="002A5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  <w:r w:rsidR="002A5484" w:rsidRPr="00F47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5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A5484" w:rsidRPr="00F47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5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r w:rsidR="002A5484" w:rsidRPr="00F47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2B9D" w:rsidRPr="00F47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242B9D" w:rsidRPr="005C596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Р</w:t>
            </w:r>
            <w:r w:rsidR="00CD4DB3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rospecting</w:t>
            </w:r>
            <w:r w:rsidR="002A5484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r w:rsidR="002A5484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a</w:t>
            </w:r>
            <w:r w:rsidR="005C596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nd</w:t>
            </w:r>
            <w:r w:rsidR="005C5963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r w:rsidR="005C596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exploration</w:t>
            </w:r>
            <w:r w:rsidR="005C5963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r w:rsidR="005C596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of</w:t>
            </w:r>
            <w:r w:rsidR="005C5963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r w:rsidR="005C596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mineral</w:t>
            </w:r>
            <w:r w:rsidR="005C5963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r w:rsidR="005C596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en-US"/>
              </w:rPr>
              <w:t>deposits</w:t>
            </w:r>
            <w:r w:rsidR="00242B9D" w:rsidRPr="00F47D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47DEF" w:rsidRPr="00F47DEF">
              <w:rPr>
                <w:rFonts w:ascii="Tahoma" w:hAnsi="Tahoma" w:cs="Tahoma"/>
                <w:sz w:val="20"/>
                <w:szCs w:val="20"/>
                <w:shd w:val="clear" w:color="auto" w:fill="F5F5F5"/>
              </w:rPr>
              <w:t xml:space="preserve"> </w:t>
            </w:r>
            <w:r w:rsidR="00F47DEF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(составление плана прочитанного, выделение опорных с</w:t>
            </w:r>
            <w:r w:rsid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лов, заполнение </w:t>
            </w:r>
            <w:r w:rsidR="00CD4DB3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кластера</w:t>
            </w:r>
            <w:r w:rsidR="00F47DEF" w:rsidRPr="00F47DE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).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CD4DB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D4DB3" w:rsidRDefault="00CD4DB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Описание ландшафта карьера</w:t>
            </w:r>
          </w:p>
        </w:tc>
        <w:tc>
          <w:tcPr>
            <w:tcW w:w="8737" w:type="dxa"/>
          </w:tcPr>
          <w:p w:rsidR="00330C30" w:rsidRPr="00B4572E" w:rsidRDefault="006B0534" w:rsidP="006B0534">
            <w:pPr>
              <w:pStyle w:val="a6"/>
              <w:shd w:val="clear" w:color="auto" w:fill="FFFFFF"/>
              <w:spacing w:before="0" w:beforeAutospacing="0" w:after="0" w:afterAutospacing="0"/>
            </w:pPr>
            <w:r>
              <w:t>Изучить понятие ландшафтоведение</w:t>
            </w:r>
            <w:r w:rsidR="00A74708">
              <w:t xml:space="preserve"> </w:t>
            </w:r>
            <w:r w:rsidR="00A74708" w:rsidRPr="00A74708">
              <w:t>как</w:t>
            </w:r>
            <w:r w:rsidR="00A74708">
              <w:t xml:space="preserve"> </w:t>
            </w:r>
            <w:r w:rsidR="00A74708" w:rsidRPr="00A74708">
              <w:rPr>
                <w:color w:val="000000"/>
              </w:rPr>
              <w:t xml:space="preserve">раздел физической географии, объектами которого выступают сложные природные и природно–антропогенные географические системы – ландшафты. </w:t>
            </w:r>
            <w:r w:rsidR="00A74708">
              <w:rPr>
                <w:color w:val="000000"/>
              </w:rPr>
              <w:t>Определить з</w:t>
            </w:r>
            <w:r w:rsidR="00A74708" w:rsidRPr="00A74708">
              <w:rPr>
                <w:color w:val="000000"/>
              </w:rPr>
              <w:t>акономерности, выявленные общ</w:t>
            </w:r>
            <w:r w:rsidR="00057F6F">
              <w:rPr>
                <w:color w:val="000000"/>
              </w:rPr>
              <w:t>им ландшафтоведением,</w:t>
            </w:r>
            <w:r w:rsidR="00A74708" w:rsidRPr="00A74708">
              <w:rPr>
                <w:color w:val="000000"/>
              </w:rPr>
              <w:t xml:space="preserve"> мероприятия по рациональному использованию и охране ландшафтов</w:t>
            </w:r>
            <w:r w:rsidR="00057F6F">
              <w:rPr>
                <w:color w:val="000000"/>
              </w:rPr>
              <w:t>. Выполнить практическую работу по описанию ландшафтной карты карьера (на выбор).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57F6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7F6F" w:rsidRDefault="00057F6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Описание ландшафта шахты</w:t>
            </w:r>
          </w:p>
        </w:tc>
        <w:tc>
          <w:tcPr>
            <w:tcW w:w="8737" w:type="dxa"/>
          </w:tcPr>
          <w:p w:rsidR="00330C30" w:rsidRPr="00D002C5" w:rsidRDefault="00057F6F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Определить горно-геологическую характеристику шахты «Хакасская»</w:t>
            </w:r>
            <w:r w:rsidR="00D002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угольных предприятий республики Хакасия. Выяснить влияние горного производства на природный ландшафт нашей республики (чтение и перевод  статьи из</w:t>
            </w:r>
            <w:r w:rsidR="000B2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научно-технического</w:t>
            </w:r>
            <w:r w:rsidR="00D002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журнала «</w:t>
            </w:r>
            <w:r w:rsidR="00D002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Mining</w:t>
            </w:r>
            <w:r w:rsidR="00D002C5" w:rsidRPr="00D002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2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industry</w:t>
            </w:r>
            <w:r w:rsidR="00D002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B2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1, (137) </w:t>
            </w:r>
            <w:smartTag w:uri="urn:schemas-microsoft-com:office:smarttags" w:element="metricconverter">
              <w:smartTagPr>
                <w:attr w:name="ProductID" w:val="2018 г"/>
              </w:smartTagPr>
              <w:r w:rsidR="004A6EE3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2018</w:t>
              </w:r>
              <w:r w:rsidR="000B258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="004A6EE3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г</w:t>
              </w:r>
            </w:smartTag>
            <w:r w:rsidR="004A6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002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74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A6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распределять информацию по заданным параметрам.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6EE3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Электронная почта. Факсы. </w:t>
            </w:r>
          </w:p>
        </w:tc>
        <w:tc>
          <w:tcPr>
            <w:tcW w:w="8737" w:type="dxa"/>
          </w:tcPr>
          <w:p w:rsidR="00330C30" w:rsidRPr="00B4572E" w:rsidRDefault="00330C30" w:rsidP="00C6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Современная электронная переписка. Работа с электронной почтой, написание электронного письма, его отличие от бумажного. Особенности написания темы письма. Внутренняя переписка на фирме.</w:t>
            </w:r>
          </w:p>
          <w:p w:rsidR="00330C30" w:rsidRPr="00DC18DA" w:rsidRDefault="00330C30" w:rsidP="00C61C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Активизация  и пополнение лексического материала по теме.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6EE3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 деловой корреспонденции. Письма.</w:t>
            </w:r>
          </w:p>
        </w:tc>
        <w:tc>
          <w:tcPr>
            <w:tcW w:w="8737" w:type="dxa"/>
          </w:tcPr>
          <w:p w:rsidR="00330C30" w:rsidRPr="00B4572E" w:rsidRDefault="00330C30" w:rsidP="00C6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личной и деловой переписки, структура и оформление делового письма. Виды деловых писем. Стиль делового письма. Структура делового письма. Штампы приветствия, начала письма, главной темы, заключения, прощания, выражения надежды на встречу/сотрудничество, благодарности Фирменные бланки. Создание фирменного бланка салона-парикмахерской. Написание делового письма. Написания письма ответа на приглашение на семинар по правильному написанию деловых писем от центра тренингов</w:t>
            </w:r>
          </w:p>
          <w:p w:rsidR="00330C30" w:rsidRPr="004A6EE3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Активизация  и пополнение лексического материала по теме.</w:t>
            </w:r>
          </w:p>
        </w:tc>
        <w:tc>
          <w:tcPr>
            <w:tcW w:w="1110" w:type="dxa"/>
          </w:tcPr>
          <w:p w:rsidR="00330C30" w:rsidRPr="006C7D93" w:rsidRDefault="000607D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4A6EE3" w:rsidRPr="00215DD7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6. Способы добычи полезных ископаемых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C61CC3">
              <w:rPr>
                <w:bCs/>
                <w:iCs/>
                <w:color w:val="auto"/>
              </w:rPr>
              <w:t>Базовые действия, используемые  при добыче полезных ископаемых.</w:t>
            </w:r>
          </w:p>
        </w:tc>
        <w:tc>
          <w:tcPr>
            <w:tcW w:w="8737" w:type="dxa"/>
          </w:tcPr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инструкциям (последовательностям инструкций / алгоритмам).  Использование инструкций по применению. Повторение придаточных предложений условия и времени, действие которых отнесено к будущему.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Тренироваться в понимании звучащего текста монологического характера в рамках изучаемой темы. Уметь обратиться с просьбой и выразить готовность / отказ ее выполнить;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совет и принять / не принять его;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пригласить к действию / взаимодействию и согласиться / не согласиться принять в нем участие.</w:t>
            </w:r>
          </w:p>
        </w:tc>
        <w:tc>
          <w:tcPr>
            <w:tcW w:w="1110" w:type="dxa"/>
          </w:tcPr>
          <w:p w:rsidR="00330C30" w:rsidRPr="006C7D93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6EE3" w:rsidRDefault="004A6EE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4A6EE3" w:rsidP="00C61CC3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>
              <w:rPr>
                <w:color w:val="auto"/>
              </w:rPr>
              <w:t>М</w:t>
            </w:r>
            <w:r w:rsidR="00330C30" w:rsidRPr="00C61CC3">
              <w:rPr>
                <w:color w:val="auto"/>
              </w:rPr>
              <w:t xml:space="preserve">етод разработки месторождений полезных ископаемых. </w:t>
            </w:r>
          </w:p>
          <w:p w:rsidR="00330C30" w:rsidRPr="00C61CC3" w:rsidRDefault="00330C30" w:rsidP="00C61CC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предложения.</w:t>
            </w:r>
          </w:p>
        </w:tc>
        <w:tc>
          <w:tcPr>
            <w:tcW w:w="8737" w:type="dxa"/>
          </w:tcPr>
          <w:p w:rsidR="00330C30" w:rsidRDefault="004A6EE3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Тренировать обучающихся в употреблении активной лексики по теме «Месторождения полезных ископаемых». Работа с научно-популярной статьей «</w:t>
            </w:r>
            <w:r w:rsidR="00914D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разработка месторождений</w:t>
            </w:r>
            <w:r w:rsidRPr="003F3D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Полно и точно понимать информацию публикаций научно-популярного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Учиться последовательно излагать мысли, факты, суждения,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 Учиться делать выписки из прочитанного в соответствии с поставленной задачей.</w:t>
            </w:r>
          </w:p>
          <w:p w:rsidR="00914D22" w:rsidRPr="00914D22" w:rsidRDefault="00914D22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типы условных предложений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Conditional</w:t>
            </w:r>
            <w:r w:rsidRPr="00914D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Sentences</w:t>
            </w:r>
            <w:r w:rsidRPr="00914D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образования и употребления</w:t>
            </w:r>
            <w:r w:rsidR="007018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структуру условных предложений (условие и  следствие выполнения этого условия).</w:t>
            </w:r>
          </w:p>
        </w:tc>
        <w:tc>
          <w:tcPr>
            <w:tcW w:w="1110" w:type="dxa"/>
          </w:tcPr>
          <w:p w:rsidR="00330C30" w:rsidRPr="006C7D93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914D22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14D22" w:rsidRDefault="00914D22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Подземный  способ добычи полезных ископаемых </w:t>
            </w:r>
          </w:p>
        </w:tc>
        <w:tc>
          <w:tcPr>
            <w:tcW w:w="8737" w:type="dxa"/>
          </w:tcPr>
          <w:p w:rsidR="00330C30" w:rsidRPr="00B4572E" w:rsidRDefault="002C3108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Познакомить с лексикой по теме; </w:t>
            </w:r>
            <w:r w:rsidR="00323A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определить преимущества и недостатки использования подземного способа добычи полезных ископаемых. Составить кластер из ключевых понятий - подземная разработка месторождений - вскрытие месторождения-подготовка шахтного поля-очистные работы-подготовительные выработки.</w:t>
            </w:r>
          </w:p>
        </w:tc>
        <w:tc>
          <w:tcPr>
            <w:tcW w:w="1110" w:type="dxa"/>
          </w:tcPr>
          <w:p w:rsidR="00330C30" w:rsidRPr="006C7D93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23A39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Многофункциональность глаголов </w:t>
            </w: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to be </w:t>
            </w:r>
            <w:r w:rsidRPr="00C61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 have. Методы добычи подземных горизонтальных месторождений.</w:t>
            </w:r>
          </w:p>
        </w:tc>
        <w:tc>
          <w:tcPr>
            <w:tcW w:w="8737" w:type="dxa"/>
          </w:tcPr>
          <w:p w:rsidR="00330C30" w:rsidRPr="00B4572E" w:rsidRDefault="005936C3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Повторить функции глаголов </w:t>
            </w: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to be </w:t>
            </w:r>
            <w:r w:rsidRPr="00C61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 have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правила образования отрицательной и вопросительной форм, спряжение глаголов, употребление в предложениях. Тренировка грамматических навыков на примере упражнений. </w:t>
            </w:r>
            <w:r w:rsidR="0003237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 методов добычи подземных горизонтальных месторождений.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506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Составить краткое сообщение по каждому методу</w:t>
            </w:r>
            <w:r w:rsidR="005874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метод теплового воздействия на продуктивный пласт, подземное бурение, метод вскрытия про</w:t>
            </w:r>
            <w:r w:rsidR="001610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дуктивного пласта.</w:t>
            </w:r>
          </w:p>
        </w:tc>
        <w:tc>
          <w:tcPr>
            <w:tcW w:w="1110" w:type="dxa"/>
          </w:tcPr>
          <w:p w:rsidR="00330C30" w:rsidRPr="006C7D93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23A39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Открытый способ добычи полезных ископаемых.</w:t>
            </w:r>
          </w:p>
        </w:tc>
        <w:tc>
          <w:tcPr>
            <w:tcW w:w="8737" w:type="dxa"/>
          </w:tcPr>
          <w:p w:rsidR="00330C30" w:rsidRPr="00B4572E" w:rsidRDefault="001610E9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Введение понятия открытый способ добычи полезных ископаемых. </w:t>
            </w:r>
            <w:r w:rsidR="00C878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Изучить способы добычи ископаемых </w:t>
            </w:r>
            <w:r w:rsidR="003D6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их сравнительную эффективность. Карьеры и разрезы как предприятия, представляющие совокупность</w:t>
            </w:r>
            <w:r w:rsidR="00C256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6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горных выработок, оборудование для доб</w:t>
            </w:r>
            <w:r w:rsidR="00C256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ычи ископаемых открытым способо</w:t>
            </w:r>
            <w:r w:rsidR="003D6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110" w:type="dxa"/>
          </w:tcPr>
          <w:p w:rsidR="00330C30" w:rsidRPr="006C7D93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23A39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методы добычи угля.</w:t>
            </w:r>
          </w:p>
        </w:tc>
        <w:tc>
          <w:tcPr>
            <w:tcW w:w="8737" w:type="dxa"/>
          </w:tcPr>
          <w:p w:rsidR="00330C30" w:rsidRPr="00B4572E" w:rsidRDefault="00C25698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кластера «Основные методы добычи угля». Заполнение таблицы,</w:t>
            </w:r>
            <w:r w:rsidR="00D643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выявление преимуществ и недостат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 того или иного метода.</w:t>
            </w:r>
          </w:p>
        </w:tc>
        <w:tc>
          <w:tcPr>
            <w:tcW w:w="1110" w:type="dxa"/>
          </w:tcPr>
          <w:p w:rsidR="00330C30" w:rsidRPr="006C7D93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323A39" w:rsidRPr="00215DD7" w:rsidRDefault="00323A3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DC18DA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18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Административная контрольная работа.</w:t>
            </w:r>
          </w:p>
        </w:tc>
        <w:tc>
          <w:tcPr>
            <w:tcW w:w="8737" w:type="dxa"/>
          </w:tcPr>
          <w:p w:rsidR="00330C30" w:rsidRPr="00DC18DA" w:rsidRDefault="00330C30" w:rsidP="005548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темы</w:t>
            </w:r>
          </w:p>
        </w:tc>
        <w:tc>
          <w:tcPr>
            <w:tcW w:w="1110" w:type="dxa"/>
          </w:tcPr>
          <w:p w:rsidR="00330C30" w:rsidRPr="006C7D93" w:rsidRDefault="00330C30" w:rsidP="005548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5548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7. На предприятии по добыче полезных ископаемых.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предприятии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Pr="001C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Профессиональный  сайт.</w:t>
            </w:r>
          </w:p>
        </w:tc>
        <w:tc>
          <w:tcPr>
            <w:tcW w:w="8737" w:type="dxa"/>
          </w:tcPr>
          <w:p w:rsidR="00330C30" w:rsidRPr="001C3106" w:rsidRDefault="00330C30" w:rsidP="00383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C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Цель, задачи, структура и наполнение профессионального сайта; речевые клише. Инсценировка диалогов в рамках заданной ситуации. Создание мини-сайтов.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215DD7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Местоположение объектов</w:t>
            </w:r>
          </w:p>
        </w:tc>
        <w:tc>
          <w:tcPr>
            <w:tcW w:w="8737" w:type="dxa"/>
          </w:tcPr>
          <w:p w:rsidR="00330C30" w:rsidRDefault="00330C30" w:rsidP="004D3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предлогов местоположения, движения, структур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="000607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Noun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="000607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Повторение модальных глаголов, построение вопросительных предложений.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Употреблять предлоги во фразах, выражающих направление, место действия, местоположение объектов.</w:t>
            </w: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215DD7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Специальная техника на предприятии.</w:t>
            </w:r>
          </w:p>
        </w:tc>
        <w:tc>
          <w:tcPr>
            <w:tcW w:w="8737" w:type="dxa"/>
          </w:tcPr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Познакомить с лексическим материалом в рамках </w:t>
            </w:r>
            <w:r w:rsidRPr="003F3D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 «Машины и оборудование для добычи угля».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Полно и точно понимать информацию публикаций научно-популярного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Учиться последовательно излагать мысли, факты, суждения,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 Употреблять в речи различные средства связи в тексте для обеспечения его целостности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firstly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finally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0427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at</w:t>
            </w:r>
            <w:r w:rsidR="00B04275" w:rsidRPr="00647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427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last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0427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intend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however и т. д.)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215DD7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Команда</w:t>
            </w:r>
          </w:p>
        </w:tc>
        <w:tc>
          <w:tcPr>
            <w:tcW w:w="8737" w:type="dxa"/>
          </w:tcPr>
          <w:p w:rsidR="00330C30" w:rsidRPr="00B4572E" w:rsidRDefault="00D643EB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основных правил работы в команде, подбор персонала. Обмен мнениями, выражение согласия/несогласия.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B0427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4275" w:rsidRDefault="00B0427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Корпоративная культура</w:t>
            </w:r>
          </w:p>
        </w:tc>
        <w:tc>
          <w:tcPr>
            <w:tcW w:w="8737" w:type="dxa"/>
          </w:tcPr>
          <w:p w:rsidR="00330C30" w:rsidRPr="00B4572E" w:rsidRDefault="00B0427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 корпоративного общения в вашей фирме/организации. Традиции на фирме, символика (слоган), ценности.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B0427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4275" w:rsidRDefault="00B0427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1CC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Деловой этикет в разных странах.</w:t>
            </w:r>
          </w:p>
        </w:tc>
        <w:tc>
          <w:tcPr>
            <w:tcW w:w="8737" w:type="dxa"/>
          </w:tcPr>
          <w:p w:rsidR="00330C30" w:rsidRPr="00B4572E" w:rsidRDefault="00B0427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основных фраз, касающихся правил поведения и культурной этики на работе. Сравнительная характеристика правил деловой культуры в различных странах. Составления диалогов из изученных фраз-клише.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B0427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4275" w:rsidRDefault="00B04275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28068A" w:rsidTr="00C61CC3">
        <w:tc>
          <w:tcPr>
            <w:tcW w:w="4248" w:type="dxa"/>
          </w:tcPr>
          <w:p w:rsidR="00330C30" w:rsidRPr="00C61CC3" w:rsidRDefault="00330C30" w:rsidP="00C61CC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C61CC3">
              <w:rPr>
                <w:rFonts w:ascii="Times New Roman" w:hAnsi="Times New Roman" w:cs="Times New Roman"/>
                <w:sz w:val="24"/>
                <w:szCs w:val="24"/>
              </w:rPr>
              <w:t>Независимый</w:t>
            </w:r>
            <w:r w:rsidRPr="00C61C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1CC3">
              <w:rPr>
                <w:rFonts w:ascii="Times New Roman" w:hAnsi="Times New Roman" w:cs="Times New Roman"/>
                <w:sz w:val="24"/>
                <w:szCs w:val="24"/>
              </w:rPr>
              <w:t>причастный</w:t>
            </w:r>
            <w:r w:rsidRPr="00C61C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1CC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 w:rsidRPr="00C61C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(The Absolute Participle Construction).</w:t>
            </w:r>
          </w:p>
        </w:tc>
        <w:tc>
          <w:tcPr>
            <w:tcW w:w="8737" w:type="dxa"/>
          </w:tcPr>
          <w:p w:rsidR="00330C30" w:rsidRPr="00A220B8" w:rsidRDefault="00A220B8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независимого причастного оборота, его функции в предложении, особенности применения причастий. Виды английских причастий. Отработка навыков употребления независимого причастного оборота в предложении.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A220B8" w:rsidRPr="00215DD7" w:rsidRDefault="00A220B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8. Персональное оборудование и безопасность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Ручной инструмент</w:t>
            </w:r>
          </w:p>
        </w:tc>
        <w:tc>
          <w:tcPr>
            <w:tcW w:w="8737" w:type="dxa"/>
          </w:tcPr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Названия инструментов и их частей. Выполнение элементарных инструкций; последовательность инструкций. Повторение структуры вопросительного предложения. Речевые клише в рамках конкретных ситуаций.  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A220B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20B8" w:rsidRDefault="00A220B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 личной безопасности</w:t>
            </w:r>
          </w:p>
        </w:tc>
        <w:tc>
          <w:tcPr>
            <w:tcW w:w="8737" w:type="dxa"/>
          </w:tcPr>
          <w:p w:rsidR="00330C30" w:rsidRPr="00B4572E" w:rsidRDefault="00A220B8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инструкций по технике безопасности на рабочем месте. </w:t>
            </w:r>
            <w:r w:rsidR="00A95D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правил личной безопасности.</w:t>
            </w:r>
            <w:r w:rsidR="006C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A220B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20B8" w:rsidRDefault="00A220B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28068A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068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Знаки 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Pr="0028068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соответствую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щие </w:t>
            </w:r>
            <w:r w:rsidRPr="0028068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международным стандартам ISO</w:t>
            </w:r>
          </w:p>
        </w:tc>
        <w:tc>
          <w:tcPr>
            <w:tcW w:w="8737" w:type="dxa"/>
          </w:tcPr>
          <w:p w:rsidR="00330C30" w:rsidRDefault="00330C30" w:rsidP="004D3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международными предупреждающими, запрещающими и указывающими символами и  знаками. Действия по инструкциям. Возможный вред и повреждения на производстве. Методы первой медицинской помощи. Повторение структуры отрицательных предложений. Повторение структуры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30C30" w:rsidRDefault="00330C30" w:rsidP="004D3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0C30" w:rsidRPr="00B4572E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D14CF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4CF8" w:rsidRDefault="00D14CF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 безопасности на предприятии</w:t>
            </w:r>
          </w:p>
        </w:tc>
        <w:tc>
          <w:tcPr>
            <w:tcW w:w="8737" w:type="dxa"/>
          </w:tcPr>
          <w:p w:rsidR="00330C30" w:rsidRDefault="00A95D5D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ТБ, изучение общих требований ТБ на производстве, </w:t>
            </w:r>
            <w:r w:rsidR="006C7D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специальным требованиям ТБ при проведении горных работ</w:t>
            </w:r>
            <w:r w:rsidR="00FC59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предприятии</w:t>
            </w:r>
            <w:r w:rsidR="006C7D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Изучение инструкций по ТБ, их применение в практических навыках.</w:t>
            </w:r>
          </w:p>
          <w:p w:rsidR="006C7D93" w:rsidRPr="00B4572E" w:rsidRDefault="006C7D93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6C7D9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C7D93" w:rsidRDefault="006C7D9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Возможные угрозы безопасности</w:t>
            </w:r>
          </w:p>
        </w:tc>
        <w:tc>
          <w:tcPr>
            <w:tcW w:w="8737" w:type="dxa"/>
          </w:tcPr>
          <w:p w:rsidR="00330C30" w:rsidRPr="008604AD" w:rsidRDefault="000A57D1" w:rsidP="000A57D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Изучить понятие «угрозы безопасности», составить таблицу и </w:t>
            </w:r>
            <w:r w:rsidRPr="008604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распределить по  к</w:t>
            </w:r>
            <w:r w:rsidRPr="0086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лассам угрозы «информационной безопасности»; причины и источники случайных воздействий на информационные системы; каналы несанкционированного доступа к информации.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6C7D9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C7D93" w:rsidRDefault="006C7D9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Расследование инцидентов. Повторение предлогов.</w:t>
            </w:r>
          </w:p>
        </w:tc>
        <w:tc>
          <w:tcPr>
            <w:tcW w:w="8737" w:type="dxa"/>
          </w:tcPr>
          <w:p w:rsidR="00330C30" w:rsidRDefault="000A57D1" w:rsidP="00E05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Классификация и характеристика аварий и инцидентов на опа</w:t>
            </w:r>
            <w:r w:rsid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сных производственных объектах.</w:t>
            </w: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Поря</w:t>
            </w:r>
            <w:r w:rsid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 оповещения о происшествиях.</w:t>
            </w: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Состав комиссии по расследова</w:t>
            </w:r>
            <w:r w:rsid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нию причин аварий и инцидентов.</w:t>
            </w: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Порядок и </w:t>
            </w:r>
            <w:r w:rsid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сроки проведения расследований.</w:t>
            </w: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Материалы, подготавливаемы</w:t>
            </w:r>
            <w:r w:rsid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по результатам расследования.</w:t>
            </w: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Мероприятия по результатам расследо</w:t>
            </w:r>
            <w:r w:rsid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вания и контроль их выполнения.</w:t>
            </w:r>
            <w:r w:rsidRPr="00E056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056FC" w:rsidRPr="00CB68A7" w:rsidRDefault="00E056FC" w:rsidP="00EE7FF2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68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Повторение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предлогов места (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prepositions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of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place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):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above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across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from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around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at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behind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below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between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by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beside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near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under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Предлоги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движения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  <w:r w:rsidR="00EE7FF2"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across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along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away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from</w:t>
            </w:r>
            <w:r w:rsidR="00EE7FF2"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back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down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from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into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off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onto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out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of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over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Предлоги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времени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(prepositions of time</w:t>
            </w:r>
            <w:r w:rsidR="00EE7FF2"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after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at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before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by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during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for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from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in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on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since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EE7FF2" w:rsidRPr="00CB6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though</w:t>
            </w:r>
            <w:r w:rsidR="00EE7FF2" w:rsidRPr="00CB68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E056FC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E7FF2" w:rsidRDefault="00EE7FF2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056FC" w:rsidRDefault="00E056FC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Ущерб здоровью</w:t>
            </w:r>
          </w:p>
        </w:tc>
        <w:tc>
          <w:tcPr>
            <w:tcW w:w="8737" w:type="dxa"/>
          </w:tcPr>
          <w:p w:rsidR="00330C30" w:rsidRPr="00B4572E" w:rsidRDefault="00FC585A" w:rsidP="0003108D">
            <w:pPr>
              <w:pStyle w:val="a6"/>
              <w:shd w:val="clear" w:color="auto" w:fill="FFFFFF"/>
              <w:spacing w:before="0" w:beforeAutospacing="0" w:after="135" w:afterAutospacing="0"/>
            </w:pPr>
            <w:r>
              <w:t>Познакомить обучающихся</w:t>
            </w:r>
            <w:r w:rsidRPr="00FC585A">
              <w:t xml:space="preserve"> с понятиями "травма", "специальные и подручные средства" и правилами оказания первой до врачебной помощи.</w:t>
            </w:r>
            <w:r>
              <w:t xml:space="preserve">  П</w:t>
            </w:r>
            <w:r w:rsidRPr="00FC585A">
              <w:t>овто</w:t>
            </w:r>
            <w:r>
              <w:t>рить и закрепить знания обучающихся о видах бытовых и производственных травм посредством составления обучающимися памяток</w:t>
            </w:r>
            <w:r w:rsidR="0003108D">
              <w:t xml:space="preserve"> или презентаций.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FC585A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C585A" w:rsidRDefault="00FC585A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4D38A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Страдательный залог.</w:t>
            </w:r>
          </w:p>
        </w:tc>
        <w:tc>
          <w:tcPr>
            <w:tcW w:w="8737" w:type="dxa"/>
          </w:tcPr>
          <w:p w:rsidR="00330C30" w:rsidRPr="00B4572E" w:rsidRDefault="0003108D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Изучить образование страдательного залога в разных временах, </w:t>
            </w:r>
            <w:r w:rsidR="002900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образование вопросительной </w:t>
            </w:r>
            <w:r w:rsidR="00E008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отрицательной формы глагола в пассивном залоге.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Уметь применять полученные знания на практике посредством выполнения упражнений по грамматике.</w:t>
            </w:r>
          </w:p>
        </w:tc>
        <w:tc>
          <w:tcPr>
            <w:tcW w:w="1110" w:type="dxa"/>
          </w:tcPr>
          <w:p w:rsidR="00330C30" w:rsidRPr="006C7D93" w:rsidRDefault="0003108D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215DD7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03108D" w:rsidRPr="00215DD7" w:rsidRDefault="0003108D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DC18DA" w:rsidRDefault="00330C30" w:rsidP="007D6A5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18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Административная контрольная работа.</w:t>
            </w:r>
          </w:p>
        </w:tc>
        <w:tc>
          <w:tcPr>
            <w:tcW w:w="8737" w:type="dxa"/>
          </w:tcPr>
          <w:p w:rsidR="00330C30" w:rsidRPr="00A8395B" w:rsidRDefault="00330C30" w:rsidP="0038389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темы.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DC18DA" w:rsidRDefault="00F079DA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    </w:t>
            </w:r>
            <w:r w:rsidR="00330C30" w:rsidRPr="00DC18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Зачетный урок.</w:t>
            </w:r>
          </w:p>
        </w:tc>
        <w:tc>
          <w:tcPr>
            <w:tcW w:w="8737" w:type="dxa"/>
          </w:tcPr>
          <w:p w:rsidR="00330C30" w:rsidRDefault="00330C30" w:rsidP="00383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курса. Защита индивидуальных проектов.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9. Базовые процессы при добыче полезных ископаемых.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Бурение. Взрывание</w:t>
            </w:r>
          </w:p>
        </w:tc>
        <w:tc>
          <w:tcPr>
            <w:tcW w:w="8737" w:type="dxa"/>
          </w:tcPr>
          <w:p w:rsidR="00330C30" w:rsidRPr="00B4572E" w:rsidRDefault="00C70A2F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Изучить новую лексику по теме, познакомить обучающихся с понятиями «буровая установка», «буровая вышка», </w:t>
            </w:r>
            <w:r w:rsidR="009E51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«взрывание».  Уметь устно, используя словарный запас и средства логической связи, при помощи опоры пересказывать тексты профессиональной направленности.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9E517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177" w:rsidRDefault="009E517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Добыча полезных ископаемых на поверхности</w:t>
            </w:r>
          </w:p>
        </w:tc>
        <w:tc>
          <w:tcPr>
            <w:tcW w:w="8737" w:type="dxa"/>
          </w:tcPr>
          <w:p w:rsidR="00330C30" w:rsidRPr="00B4572E" w:rsidRDefault="006C306D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с лексическим материалом в рамках темы «Полезные ископаемые на поверхности. Виды полезных ископаемых</w:t>
            </w:r>
            <w:r w:rsidRPr="003F3D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Полно и точно понимать информацию публикаций научно-популярного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Учиться последовательно излагать мысли, факты, суждения, связанные в смысловом отношении в соответствии с целью высказывания.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 сообщения в рамках выбранной тематики. Употреблять в речи различные средства связи в тексте для обеспечения его целостности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firstly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finally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at</w:t>
            </w:r>
            <w:r w:rsidRPr="006C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last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intend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however и т. д.)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6C306D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C306D" w:rsidRDefault="006C306D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Погрузка</w:t>
            </w:r>
          </w:p>
        </w:tc>
        <w:tc>
          <w:tcPr>
            <w:tcW w:w="8737" w:type="dxa"/>
          </w:tcPr>
          <w:p w:rsidR="00330C30" w:rsidRPr="00B4572E" w:rsidRDefault="006C306D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Тренироваться в понимании звучащего текста монологического характера в рамках изучаемой темы. Уметь обратиться с просьбой и выразить готовность / отказ ее выполнить;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совет и принять / не принять его;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пригласить к действию / взаимодействию и согласиться / не согласиться принять в нем участие.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6C306D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C306D" w:rsidRDefault="006C306D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Добыча</w:t>
            </w:r>
          </w:p>
        </w:tc>
        <w:tc>
          <w:tcPr>
            <w:tcW w:w="8737" w:type="dxa"/>
          </w:tcPr>
          <w:p w:rsidR="00330C30" w:rsidRPr="00B4572E" w:rsidRDefault="00791F4F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Извлечение из англоязычных текстов информации о способах добычи полезных ископаемых. Организация поисковой деятельности обучающихся, посредством определения добычи полезных ископаемых на территории республики Хакасия. Систематизация полученных знаний.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791F4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91F4F" w:rsidRDefault="00791F4F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8737" w:type="dxa"/>
          </w:tcPr>
          <w:p w:rsidR="00330C30" w:rsidRPr="00B4572E" w:rsidRDefault="009944EC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Пополнение словарного запаса, изучение новых лексических единиц</w:t>
            </w:r>
            <w:r w:rsidR="000F18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теме. </w:t>
            </w:r>
            <w:r w:rsidR="00791F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Активизация исследовательской деятельности обучающихся, составление презентаций по заданной тематике.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945AC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45AC3" w:rsidRDefault="00945AC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Укрепление сводов шахты</w:t>
            </w:r>
          </w:p>
        </w:tc>
        <w:tc>
          <w:tcPr>
            <w:tcW w:w="8737" w:type="dxa"/>
          </w:tcPr>
          <w:p w:rsidR="00330C30" w:rsidRPr="00B4572E" w:rsidRDefault="00B71BF5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новых лексических единиц «система укрепления свода в шахтах», «устройство для поддержки горной выработки», «шахтные крепления», «шахтные подпорки», «стойки от обвала», «опорный столб». Использовать новую лексику при составлении диалогов, пересказе текстов, </w:t>
            </w:r>
            <w:r w:rsidR="00D00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выполнении письменных упражнений.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D0019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00193" w:rsidRDefault="00D00193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Передвижение по шахте и коммуникация</w:t>
            </w:r>
          </w:p>
        </w:tc>
        <w:tc>
          <w:tcPr>
            <w:tcW w:w="8737" w:type="dxa"/>
          </w:tcPr>
          <w:p w:rsidR="00330C30" w:rsidRPr="000303FC" w:rsidRDefault="000303FC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лексики по теме. Составление правил</w:t>
            </w:r>
            <w:r w:rsidR="001568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безопасного передвижения людей по выработкам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Изучение способов передвижения людей и перевозки грузов по вертикальным выработкам. Использование структуры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if</w:t>
            </w:r>
            <w:r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7D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условных предложений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типа (1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conditional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составлении монологических высказываний.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F079DA" w:rsidRDefault="00F079DA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0303FC" w:rsidRPr="00F079DA" w:rsidRDefault="000303FC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10. Обработка и сортировка полезных ископаемых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Лаборатория полезных ископаемых</w:t>
            </w:r>
          </w:p>
        </w:tc>
        <w:tc>
          <w:tcPr>
            <w:tcW w:w="8737" w:type="dxa"/>
          </w:tcPr>
          <w:p w:rsidR="00330C30" w:rsidRPr="00867710" w:rsidRDefault="00867710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2C160C">
              <w:rPr>
                <w:rFonts w:ascii="Times New Roman" w:hAnsi="Times New Roman" w:cs="Times New Roman"/>
                <w:sz w:val="24"/>
                <w:szCs w:val="24"/>
              </w:rPr>
              <w:t>изовать исследование обучающимися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свойств полезных ископаемых</w:t>
            </w:r>
            <w:r w:rsidR="002C160C">
              <w:rPr>
                <w:rFonts w:ascii="Times New Roman" w:hAnsi="Times New Roman" w:cs="Times New Roman"/>
                <w:sz w:val="24"/>
                <w:szCs w:val="24"/>
              </w:rPr>
              <w:t xml:space="preserve"> в лабораторных условиях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, показать их важную роль в экономике страны и края.</w:t>
            </w:r>
            <w:r w:rsidR="002C1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24A">
              <w:rPr>
                <w:rFonts w:ascii="Times New Roman" w:hAnsi="Times New Roman" w:cs="Times New Roman"/>
                <w:sz w:val="24"/>
                <w:szCs w:val="24"/>
              </w:rPr>
              <w:t>Презентация учебного видеоролика «Применение полезных ископаемых».  Повторение модальных глаголов, правила и примеры употребления.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2C160C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160C" w:rsidRDefault="002C160C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Обогатительная фабрика </w:t>
            </w:r>
          </w:p>
        </w:tc>
        <w:tc>
          <w:tcPr>
            <w:tcW w:w="8737" w:type="dxa"/>
          </w:tcPr>
          <w:p w:rsidR="00330C30" w:rsidRPr="005442BB" w:rsidRDefault="0001124A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новых лексических единиц по теме «обогащение», «минеральные примеси», «порода», «дробление», </w:t>
            </w:r>
            <w:r w:rsidR="00B57D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«грохочение», «обогатительная фабрика». Тренировка навыков понимания текста через аудирование.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Заполнение таблицы по видам грохочения на обогатительной фабрике, используя фразовые глаголы: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pull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out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from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down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take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out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hold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2B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up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B57DA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7DA0" w:rsidRDefault="00B57DA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Дробление и шлифование</w:t>
            </w:r>
          </w:p>
        </w:tc>
        <w:tc>
          <w:tcPr>
            <w:tcW w:w="8737" w:type="dxa"/>
          </w:tcPr>
          <w:p w:rsidR="00330C30" w:rsidRPr="005442BB" w:rsidRDefault="00497BB7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извлечение информации по пунктам: н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</w:rPr>
              <w:t>азначение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бласть применения шлифования; к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</w:rPr>
              <w:t>инематические методы формообразова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поверхностей шлифованием;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оборудование; абразивный инструмент; с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</w:rPr>
              <w:t>пособы устан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овки и закрепления заготовок; с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</w:rPr>
              <w:t xml:space="preserve">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дробления и </w:t>
            </w:r>
            <w:r w:rsidR="005442BB" w:rsidRPr="005442BB">
              <w:rPr>
                <w:rFonts w:ascii="Times New Roman" w:hAnsi="Times New Roman" w:cs="Times New Roman"/>
                <w:sz w:val="24"/>
                <w:szCs w:val="24"/>
              </w:rPr>
              <w:t>шлифования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497BB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97BB7" w:rsidRDefault="00497BB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Сортировка по размеру </w:t>
            </w:r>
          </w:p>
        </w:tc>
        <w:tc>
          <w:tcPr>
            <w:tcW w:w="8737" w:type="dxa"/>
          </w:tcPr>
          <w:p w:rsidR="00330C30" w:rsidRPr="00B4572E" w:rsidRDefault="00014846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понятий «сортировка», «классы крупности», «зубок», «орех», «штыб». Распределение и сортировка по размерам отдельных кусков, классов крупности, заполнение кластера. Ознакомление с условиями хранения горных пород.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014846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14846" w:rsidRDefault="00014846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Обслуживание оборудование </w:t>
            </w:r>
          </w:p>
        </w:tc>
        <w:tc>
          <w:tcPr>
            <w:tcW w:w="8737" w:type="dxa"/>
          </w:tcPr>
          <w:p w:rsidR="00330C30" w:rsidRPr="00B4572E" w:rsidRDefault="00647F22" w:rsidP="00552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видами</w:t>
            </w:r>
            <w:r w:rsidR="007055FF" w:rsidRPr="00705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технологического оборудования в современных шахтах </w:t>
            </w:r>
            <w:r w:rsidR="00705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рудниках.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Изучение разработанной системы </w:t>
            </w:r>
            <w:r w:rsidR="007055FF" w:rsidRPr="00705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профессиональных возможностей бригад на шахтах, занимающихся техническим ремонтом и обслуживанием технологического оборудования.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в группах: рассмотреть и представить способы повышения эффективности технического обслуживания оборудования. </w:t>
            </w:r>
            <w:r w:rsidR="00552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групповых проектов.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647F22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47F22" w:rsidRDefault="00647F22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Методы обогащение полезных ископаемых</w:t>
            </w:r>
          </w:p>
        </w:tc>
        <w:tc>
          <w:tcPr>
            <w:tcW w:w="8737" w:type="dxa"/>
          </w:tcPr>
          <w:p w:rsidR="00330C30" w:rsidRPr="00B4572E" w:rsidRDefault="00154A99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физических и физико-химических свойств минералов: цвет, блеск, плотность, восприимчивость, электропроводность, смачиваемость поверхности минерала. Определение и характеристика методов обогащения полезных ископаемых: гравитационного, магнитного, флотационного, электрического, специального посредством представленной презентации. Закрепление новой лексики при помощи устного высказывания.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154A9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54A99" w:rsidRDefault="00154A9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Системы обезвоживания</w:t>
            </w:r>
          </w:p>
        </w:tc>
        <w:tc>
          <w:tcPr>
            <w:tcW w:w="8737" w:type="dxa"/>
          </w:tcPr>
          <w:p w:rsidR="00330C30" w:rsidRPr="00B4572E" w:rsidRDefault="00154A99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знания обучающихся о системах обезвоживания на горнодобывающих предприятиях.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л</w:t>
            </w: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ексико-семантический анализ текста.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Выборочно понимать необходимую/интересующую информацию из текста статьи; понимать основное содержания сообщений.  Участвовать в беседе в рамках изучаемой темы, выражать свое мнение. Заполнять таблицу на основе текста.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Pr="00F079DA" w:rsidRDefault="00F079DA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154A99" w:rsidRPr="00F079DA" w:rsidRDefault="00154A99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0C30" w:rsidRPr="00CB68A7" w:rsidTr="00C61CC3">
        <w:tc>
          <w:tcPr>
            <w:tcW w:w="4248" w:type="dxa"/>
          </w:tcPr>
          <w:p w:rsidR="00330C30" w:rsidRPr="00CB68A7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11. Горная промышленность и экология</w:t>
            </w:r>
          </w:p>
        </w:tc>
        <w:tc>
          <w:tcPr>
            <w:tcW w:w="8737" w:type="dxa"/>
          </w:tcPr>
          <w:p w:rsidR="00330C30" w:rsidRPr="00CB68A7" w:rsidRDefault="00330C30" w:rsidP="002932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B68A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</w:tcPr>
          <w:p w:rsidR="00330C30" w:rsidRPr="00CB68A7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Возможные аварии и катастрофы</w:t>
            </w:r>
          </w:p>
        </w:tc>
        <w:tc>
          <w:tcPr>
            <w:tcW w:w="8737" w:type="dxa"/>
          </w:tcPr>
          <w:p w:rsidR="00330C30" w:rsidRPr="00B4572E" w:rsidRDefault="000303FC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определение понятия «ЧС техногенного характера». Составить кластер </w:t>
            </w:r>
            <w:r w:rsidR="00AA1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классификации ЧС, аварий и катастроф (пожары, взрывы, угрозы взрывов, аварии с выбросом аварийно химически опасных веществ, внезапное обрушение зданий и сооружений). Ознакомиться с причинами и последствиями аварий и катастроф через интернет издания. Составить презентацию аварий на шахтах за последние три года.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AA1086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A1086" w:rsidRDefault="00AA1086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Рекультивация земли</w:t>
            </w:r>
          </w:p>
        </w:tc>
        <w:tc>
          <w:tcPr>
            <w:tcW w:w="8737" w:type="dxa"/>
          </w:tcPr>
          <w:p w:rsidR="00330C30" w:rsidRPr="00385E58" w:rsidRDefault="00385E58" w:rsidP="00385E58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t>Разработать и п</w:t>
            </w:r>
            <w:r w:rsidR="000F7D2A">
              <w:t>редставить экологический проект по теме «Проблемы рекультивации земель в городе Черногорске»</w:t>
            </w:r>
            <w:r w:rsidR="006E1422">
              <w:t>. Дать</w:t>
            </w:r>
            <w:r w:rsidR="000F7D2A">
              <w:t xml:space="preserve"> </w:t>
            </w:r>
            <w:r w:rsidR="006E1422">
              <w:rPr>
                <w:color w:val="000000"/>
              </w:rPr>
              <w:t>характеристику  состояния земель</w:t>
            </w:r>
            <w:r w:rsidR="000F7D2A" w:rsidRPr="000F7D2A">
              <w:rPr>
                <w:color w:val="000000"/>
              </w:rPr>
              <w:t xml:space="preserve"> для целей благоустройств</w:t>
            </w:r>
            <w:r w:rsidR="006E1422">
              <w:rPr>
                <w:color w:val="000000"/>
              </w:rPr>
              <w:t>а территории города; определить направления</w:t>
            </w:r>
            <w:r w:rsidR="000F7D2A" w:rsidRPr="000F7D2A">
              <w:rPr>
                <w:color w:val="000000"/>
              </w:rPr>
              <w:t xml:space="preserve"> благоустройства терр</w:t>
            </w:r>
            <w:r w:rsidR="006E1422">
              <w:rPr>
                <w:color w:val="000000"/>
              </w:rPr>
              <w:t xml:space="preserve">итории города; изучить виды рекультивации; </w:t>
            </w:r>
            <w:r>
              <w:rPr>
                <w:color w:val="000000"/>
              </w:rPr>
              <w:t>предложить</w:t>
            </w:r>
            <w:r w:rsidR="000F7D2A" w:rsidRPr="000F7D2A">
              <w:rPr>
                <w:color w:val="000000"/>
              </w:rPr>
              <w:t xml:space="preserve"> этапы благоустройства </w:t>
            </w:r>
            <w:r>
              <w:rPr>
                <w:color w:val="000000"/>
              </w:rPr>
              <w:t>и озеленения территории города Черногорска.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85E5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5E58" w:rsidRDefault="00385E58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Default="00330C30" w:rsidP="007D6A5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Будущее горнодобывающей промышленности</w:t>
            </w:r>
          </w:p>
        </w:tc>
        <w:tc>
          <w:tcPr>
            <w:tcW w:w="8737" w:type="dxa"/>
          </w:tcPr>
          <w:p w:rsidR="00330C30" w:rsidRPr="00215DD7" w:rsidRDefault="00385E58" w:rsidP="00293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Написать эссе на тему «Будущее горнодобывающей промышленности»,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используя универсальный шаблон эссе по английскому языку с помощью фраз-клише: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my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opinion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begin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with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what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more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additionally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conclusion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first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all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besides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still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DD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discussed</w:t>
            </w:r>
            <w:r w:rsidR="00215DD7" w:rsidRPr="0021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0" w:type="dxa"/>
          </w:tcPr>
          <w:p w:rsidR="00330C30" w:rsidRPr="006C7D93" w:rsidRDefault="00D643EB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215DD7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215DD7" w:rsidRPr="00215DD7" w:rsidRDefault="00215DD7" w:rsidP="00215DD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0C30" w:rsidRPr="00B4572E" w:rsidTr="00C61CC3">
        <w:tc>
          <w:tcPr>
            <w:tcW w:w="4248" w:type="dxa"/>
          </w:tcPr>
          <w:p w:rsidR="00330C30" w:rsidRPr="005E32C9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32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Административная контрольная работа</w:t>
            </w:r>
          </w:p>
        </w:tc>
        <w:tc>
          <w:tcPr>
            <w:tcW w:w="8737" w:type="dxa"/>
          </w:tcPr>
          <w:p w:rsidR="00330C30" w:rsidRPr="00A8395B" w:rsidRDefault="00330C30" w:rsidP="0038389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темы.</w:t>
            </w:r>
          </w:p>
        </w:tc>
        <w:tc>
          <w:tcPr>
            <w:tcW w:w="1110" w:type="dxa"/>
          </w:tcPr>
          <w:p w:rsidR="00330C30" w:rsidRPr="006C7D93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C30" w:rsidRPr="00B4572E" w:rsidTr="00C61CC3">
        <w:tc>
          <w:tcPr>
            <w:tcW w:w="4248" w:type="dxa"/>
          </w:tcPr>
          <w:p w:rsidR="00330C30" w:rsidRPr="005E32C9" w:rsidRDefault="00330C30" w:rsidP="0055489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32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737" w:type="dxa"/>
          </w:tcPr>
          <w:p w:rsidR="00330C30" w:rsidRDefault="00330C30" w:rsidP="00383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5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расширить знания учащихся, полученные в рамках изученной темы и при самостоятельной внеурочной деятельности учащихся; Проверить сформированность у учащихся грамматических и лексических навыков в рамках курса. Защита индивидуальных проектов.</w:t>
            </w:r>
          </w:p>
        </w:tc>
        <w:tc>
          <w:tcPr>
            <w:tcW w:w="1110" w:type="dxa"/>
          </w:tcPr>
          <w:p w:rsidR="00330C30" w:rsidRPr="006C7D93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7D9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330C30" w:rsidRDefault="00330C30" w:rsidP="002932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6DA9" w:rsidRDefault="00D36DA9" w:rsidP="00C3637D"/>
    <w:p w:rsidR="00CE728A" w:rsidRDefault="00CE728A" w:rsidP="00C3637D"/>
    <w:p w:rsidR="00CE728A" w:rsidRDefault="00CE728A" w:rsidP="00C3637D"/>
    <w:p w:rsidR="00CE728A" w:rsidRDefault="00CE728A" w:rsidP="00C3637D"/>
    <w:p w:rsidR="00CE728A" w:rsidRDefault="00CE728A" w:rsidP="00C3637D"/>
    <w:p w:rsidR="00DC1147" w:rsidRDefault="00DC1147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  <w:sectPr w:rsidR="00DC1147" w:rsidSect="000F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2 – репродуктивный (выполнение деятельности по образцу, инструкции или под руководством)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CE728A" w:rsidRPr="00CE728A" w:rsidRDefault="00CE728A" w:rsidP="00CE728A">
      <w:pPr>
        <w:tabs>
          <w:tab w:val="left" w:pos="1251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E728A">
        <w:rPr>
          <w:rFonts w:ascii="Times New Roman" w:hAnsi="Times New Roman" w:cs="Times New Roman"/>
          <w:b/>
          <w:bCs/>
          <w:sz w:val="28"/>
          <w:szCs w:val="28"/>
        </w:rPr>
        <w:t>3. Условия реализации учебной дисциплины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728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E728A" w:rsidRPr="00CE728A" w:rsidRDefault="00CE728A" w:rsidP="00CB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«Иностранный язык».</w:t>
      </w:r>
    </w:p>
    <w:p w:rsidR="00CE728A" w:rsidRPr="00CE728A" w:rsidRDefault="00CE728A" w:rsidP="00CB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CE728A" w:rsidRPr="00CE728A" w:rsidRDefault="00CE728A" w:rsidP="00CB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CE728A" w:rsidRPr="00CE728A" w:rsidRDefault="00CE728A" w:rsidP="00CB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CE728A" w:rsidRPr="00CE728A" w:rsidRDefault="00CE728A" w:rsidP="00CB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- комплект учебно-наглядных пособий «Грамматика английского языка»;</w:t>
      </w:r>
    </w:p>
    <w:p w:rsidR="00CE728A" w:rsidRPr="00CE728A" w:rsidRDefault="00CE728A" w:rsidP="00CB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-комплект учебно-наглядных пособий «Великобритания. Достопримечательности Лондона».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:rsidR="00CE728A" w:rsidRPr="00CE728A" w:rsidRDefault="00CE728A" w:rsidP="00CE728A">
      <w:pPr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компьютер;</w:t>
      </w:r>
    </w:p>
    <w:p w:rsidR="00CE728A" w:rsidRPr="00CE728A" w:rsidRDefault="00CE728A" w:rsidP="00CE728A">
      <w:pPr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принтер;</w:t>
      </w:r>
    </w:p>
    <w:p w:rsidR="00CE728A" w:rsidRPr="00CE728A" w:rsidRDefault="00CE728A" w:rsidP="00CE728A">
      <w:pPr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сканер;</w:t>
      </w:r>
    </w:p>
    <w:p w:rsidR="00CE728A" w:rsidRPr="00CE728A" w:rsidRDefault="00CE728A" w:rsidP="00CE728A">
      <w:pPr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музыкальный центр.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28A" w:rsidRPr="00CE728A" w:rsidRDefault="00CE728A" w:rsidP="00CE728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CE728A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3.2. Информационное обеспечение обучения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728A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E728A" w:rsidRPr="00CE728A" w:rsidRDefault="00CE728A" w:rsidP="00CE728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CE728A" w:rsidRPr="00CE728A" w:rsidRDefault="00CE728A" w:rsidP="00CE728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Агабекян И.П. Английский язык для средних специальных заведений: Учебник для сред.проф. образования. – Ростов – на - Дону: «Феникс», 2012. – 319 с.</w:t>
      </w:r>
    </w:p>
    <w:p w:rsidR="00CE728A" w:rsidRDefault="00CE728A" w:rsidP="00CE728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Безкоровайная Г. Т., Койранская Е. А., Соколова Н. И., Лаврик Г. В. PlanetofEnglish:учебник английского языка для учреждений СПО. — М., 2017.</w:t>
      </w:r>
    </w:p>
    <w:p w:rsidR="00CB68A7" w:rsidRPr="00CE728A" w:rsidRDefault="00CB68A7" w:rsidP="00CB68A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Кравцова Л.И. Учебник для средних профессиональных учебных заведений. Английск</w:t>
      </w:r>
      <w:r>
        <w:rPr>
          <w:rFonts w:ascii="Times New Roman" w:hAnsi="Times New Roman" w:cs="Times New Roman"/>
          <w:sz w:val="24"/>
          <w:szCs w:val="24"/>
          <w:lang w:eastAsia="ru-RU"/>
        </w:rPr>
        <w:t>ий язык. - М.: Высшая школа, 201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2. - 463 с.</w:t>
      </w:r>
    </w:p>
    <w:p w:rsidR="00CB68A7" w:rsidRPr="00CE728A" w:rsidRDefault="00CB68A7" w:rsidP="00CB68A7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728A" w:rsidRPr="00CE728A" w:rsidRDefault="00CE728A" w:rsidP="00CE728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Мюллер В.К. Англо-русский и русско-английский словарь. – М.: «Эксмо», 2008. – 863 с.</w:t>
      </w:r>
    </w:p>
    <w:p w:rsidR="00CE728A" w:rsidRPr="00CE728A" w:rsidRDefault="00CE728A" w:rsidP="00CE728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CE728A" w:rsidRPr="00CE728A" w:rsidRDefault="00CE728A" w:rsidP="00CE728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Голубев А.П., Балюк Н.В., Смирнова И.Б. Английский язык: учебное пособие для студентов средних профессиональных учебных заведений. - М.: Изд</w:t>
      </w:r>
      <w:r w:rsidR="009D6F14">
        <w:rPr>
          <w:rFonts w:ascii="Times New Roman" w:hAnsi="Times New Roman" w:cs="Times New Roman"/>
          <w:sz w:val="24"/>
          <w:szCs w:val="24"/>
          <w:lang w:eastAsia="ru-RU"/>
        </w:rPr>
        <w:t>ательский центр «Академия», 2014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. – 336 с.</w:t>
      </w:r>
    </w:p>
    <w:p w:rsidR="00CE728A" w:rsidRPr="00CE728A" w:rsidRDefault="00CE728A" w:rsidP="00CE728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Осечкин В.В., Романова И.А. Англо-русский учебный словарь по экономике и бизнесу. – М.: Феникс, 2008. – 352 с.</w:t>
      </w:r>
    </w:p>
    <w:p w:rsidR="00CE728A" w:rsidRPr="00CE728A" w:rsidRDefault="00CE728A" w:rsidP="00CE728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 xml:space="preserve">Слепович В. С. Деловой английский. </w:t>
      </w:r>
      <w:r w:rsidRPr="00CE728A">
        <w:rPr>
          <w:rFonts w:ascii="Times New Roman" w:hAnsi="Times New Roman" w:cs="Times New Roman"/>
          <w:sz w:val="24"/>
          <w:szCs w:val="24"/>
          <w:lang w:val="en-US" w:eastAsia="ru-RU"/>
        </w:rPr>
        <w:t>Business</w:t>
      </w:r>
      <w:r w:rsidR="00CB68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728A">
        <w:rPr>
          <w:rFonts w:ascii="Times New Roman" w:hAnsi="Times New Roman" w:cs="Times New Roman"/>
          <w:sz w:val="24"/>
          <w:szCs w:val="24"/>
          <w:lang w:val="en-US" w:eastAsia="ru-RU"/>
        </w:rPr>
        <w:t>communication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: Учебное</w:t>
      </w:r>
      <w:r w:rsidR="00CB68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пос</w:t>
      </w:r>
      <w:r w:rsidR="009D6F14">
        <w:rPr>
          <w:rFonts w:ascii="Times New Roman" w:hAnsi="Times New Roman" w:cs="Times New Roman"/>
          <w:sz w:val="24"/>
          <w:szCs w:val="24"/>
          <w:lang w:eastAsia="ru-RU"/>
        </w:rPr>
        <w:t>обие. – Мн. : «ТетраСистем», 201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2-256с.</w:t>
      </w:r>
    </w:p>
    <w:p w:rsidR="00CB68A7" w:rsidRPr="00CB68A7" w:rsidRDefault="00CE728A" w:rsidP="00CB68A7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 xml:space="preserve">Гаудсвард Гертруда. Английский для делового общения; [ пер. с нем. </w:t>
      </w:r>
      <w:r w:rsidRPr="00CE728A">
        <w:rPr>
          <w:rFonts w:ascii="Times New Roman" w:hAnsi="Times New Roman" w:cs="Times New Roman"/>
          <w:sz w:val="24"/>
          <w:szCs w:val="24"/>
          <w:lang w:val="en-US" w:eastAsia="ru-RU"/>
        </w:rPr>
        <w:t>В.В. Мартыновой]. – Москва: Изд. «Омега-Л», 2007. – 140с.</w:t>
      </w:r>
    </w:p>
    <w:p w:rsidR="00CE728A" w:rsidRPr="00CB68A7" w:rsidRDefault="00CE728A" w:rsidP="00CB68A7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Деловое общение на английском языке для начинающих / Н. М. Коптюг.-Новосибирск: Сиб. Унив. Изд-во, 2009.-167с.</w:t>
      </w:r>
    </w:p>
    <w:p w:rsidR="00CE728A" w:rsidRPr="00CE728A" w:rsidRDefault="00CE728A" w:rsidP="00CE728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728A">
        <w:rPr>
          <w:rFonts w:ascii="Times New Roman" w:hAnsi="Times New Roman" w:cs="Times New Roman"/>
          <w:sz w:val="24"/>
          <w:szCs w:val="24"/>
          <w:lang w:eastAsia="ru-RU"/>
        </w:rPr>
        <w:t>Кодификатор</w:t>
      </w:r>
      <w:r w:rsidR="00CB68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элементов содержания и требований к уровню подготовки</w:t>
      </w:r>
      <w:r w:rsidR="00CB68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выпускников общеобразовательных учреждений дл</w:t>
      </w:r>
      <w:r w:rsidR="00CB68A7">
        <w:rPr>
          <w:rFonts w:ascii="Times New Roman" w:hAnsi="Times New Roman" w:cs="Times New Roman"/>
          <w:sz w:val="24"/>
          <w:szCs w:val="24"/>
          <w:lang w:eastAsia="ru-RU"/>
        </w:rPr>
        <w:t xml:space="preserve">я 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проведения единого государственного экзамена по</w:t>
      </w:r>
      <w:r w:rsidR="00CB68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728A">
        <w:rPr>
          <w:rFonts w:ascii="Times New Roman" w:hAnsi="Times New Roman" w:cs="Times New Roman"/>
          <w:sz w:val="24"/>
          <w:szCs w:val="24"/>
          <w:lang w:eastAsia="ru-RU"/>
        </w:rPr>
        <w:t>АНГЛИЙСКОМУ ЯЗЫКУ</w:t>
      </w: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728A">
        <w:rPr>
          <w:rFonts w:ascii="Times New Roman" w:hAnsi="Times New Roman" w:cs="Times New Roman"/>
          <w:b/>
          <w:bCs/>
          <w:sz w:val="24"/>
          <w:szCs w:val="24"/>
        </w:rPr>
        <w:t>Интернет – ресурсы:</w:t>
      </w:r>
    </w:p>
    <w:p w:rsidR="00CE728A" w:rsidRPr="00CE728A" w:rsidRDefault="00CE728A" w:rsidP="00CB68A7">
      <w:pPr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Электронный ресурс «Английский язык on-line». Форма доступа: http://www.english.language.ru</w:t>
      </w:r>
    </w:p>
    <w:p w:rsidR="00CE728A" w:rsidRPr="00CE728A" w:rsidRDefault="00CE728A" w:rsidP="00CB68A7">
      <w:pPr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28A">
        <w:rPr>
          <w:rFonts w:ascii="Times New Roman" w:hAnsi="Times New Roman" w:cs="Times New Roman"/>
          <w:sz w:val="24"/>
          <w:szCs w:val="24"/>
        </w:rPr>
        <w:t>Электронный ресурс «Английский для всех. Всё для изучения английского языка: топики, диалоги, рефераты, тесты, сертификаты, страноведение, культура. Форма доступа: http://english-language.chat.ru</w:t>
      </w:r>
    </w:p>
    <w:p w:rsidR="00CE728A" w:rsidRPr="00CE728A" w:rsidRDefault="00CE728A" w:rsidP="00CE728A">
      <w:pPr>
        <w:keepNext/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SimSun" w:hAnsi="Times New Roman" w:cs="Times New Roman"/>
          <w:b/>
          <w:bCs/>
          <w:caps/>
          <w:kern w:val="1"/>
          <w:sz w:val="24"/>
          <w:szCs w:val="24"/>
          <w:lang w:eastAsia="hi-IN" w:bidi="hi-IN"/>
        </w:rPr>
      </w:pPr>
      <w:r w:rsidRPr="00CE728A">
        <w:rPr>
          <w:rFonts w:ascii="Times New Roman" w:eastAsia="SimSun" w:hAnsi="Times New Roman" w:cs="Times New Roman"/>
          <w:b/>
          <w:bCs/>
          <w:caps/>
          <w:kern w:val="1"/>
          <w:sz w:val="24"/>
          <w:szCs w:val="24"/>
          <w:lang w:eastAsia="hi-IN" w:bidi="hi-IN"/>
        </w:rPr>
        <w:t>4. Контроль и оценка результатов освоения УЧЕБНОЙ Дисциплины</w:t>
      </w:r>
    </w:p>
    <w:p w:rsidR="00CE728A" w:rsidRPr="00CE728A" w:rsidRDefault="00CE728A" w:rsidP="00CE728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E728A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Контроль</w:t>
      </w:r>
      <w:r w:rsidRPr="00CE728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E728A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и оценка</w:t>
      </w:r>
      <w:r w:rsidRPr="00CE728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результатов освоения учебной дисциплины осуществляется преподавателем в процессе проведения практических занятий и контрольных работ, тестирования, а также выполнения обучающимися индивидуальных заданий, проектов, рефератов, презентаций.</w:t>
      </w:r>
    </w:p>
    <w:p w:rsidR="00CE728A" w:rsidRPr="00CE728A" w:rsidRDefault="00CE728A" w:rsidP="00CE728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28" w:type="dxa"/>
        <w:tblLayout w:type="fixed"/>
        <w:tblLook w:val="0000" w:firstRow="0" w:lastRow="0" w:firstColumn="0" w:lastColumn="0" w:noHBand="0" w:noVBand="0"/>
      </w:tblPr>
      <w:tblGrid>
        <w:gridCol w:w="5754"/>
        <w:gridCol w:w="4374"/>
      </w:tblGrid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28A" w:rsidRPr="00CE728A" w:rsidRDefault="00CE728A" w:rsidP="00CE728A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E728A" w:rsidRPr="00CE728A" w:rsidRDefault="00CE728A" w:rsidP="00CE72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28A" w:rsidRPr="00CE728A" w:rsidRDefault="00CE728A" w:rsidP="00CE728A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B68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вести диалог (диалог–расспрос,</w:t>
            </w:r>
            <w:r w:rsidR="00CB6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28A" w:rsidRPr="00CE728A" w:rsidRDefault="00CE728A" w:rsidP="00CE728A">
            <w:pPr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hanging="1179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занятия, </w:t>
            </w:r>
          </w:p>
          <w:p w:rsidR="00CE728A" w:rsidRPr="00CE728A" w:rsidRDefault="00CE728A" w:rsidP="00CE728A">
            <w:pPr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hanging="1179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дискуссии, </w:t>
            </w:r>
          </w:p>
          <w:p w:rsidR="00CE728A" w:rsidRPr="00CE728A" w:rsidRDefault="00CE728A" w:rsidP="00CE728A">
            <w:pPr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hanging="1179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рассуждение на заданную тему,</w:t>
            </w:r>
          </w:p>
          <w:p w:rsidR="00CE728A" w:rsidRPr="00CE728A" w:rsidRDefault="00CE728A" w:rsidP="00CE728A">
            <w:pPr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hanging="1179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составление и инсценировка  диалога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B68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widowControl w:val="0"/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54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занятия, </w:t>
            </w:r>
          </w:p>
          <w:p w:rsidR="00CE728A" w:rsidRPr="00CE728A" w:rsidRDefault="00CE728A" w:rsidP="00CE728A">
            <w:pPr>
              <w:widowControl w:val="0"/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54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в рамках заданной ситуации,</w:t>
            </w:r>
          </w:p>
          <w:p w:rsidR="00CE728A" w:rsidRPr="00CE728A" w:rsidRDefault="00CE728A" w:rsidP="00CE728A">
            <w:pPr>
              <w:widowControl w:val="0"/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54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работа: подготовка реферата, выполнение презентации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B68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left="54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занятия, </w:t>
            </w:r>
          </w:p>
          <w:p w:rsidR="00CE728A" w:rsidRPr="00CE728A" w:rsidRDefault="00CE728A" w:rsidP="00CE728A">
            <w:pPr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left="54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проектных заданий, в том числе презентаций, буклетов.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B68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понимать относительно полно (общий смысл) высказывания на изучаемом иностранном языке в различных ситуациях общения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внеаудиторная самостоятельная работа: работа с лексикой и текстами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B68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занятия, внеаудиторная самостоятельная работа: составление плана-конспекта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B68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оценивать важность/новизну информации, определять свое отношение к ней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выполнение индивидуальных проектных заданий, подготовка реферата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занятия, изложение изученной информации, пересказ текста 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описывать явления, события, излагать факты в письме личного и делового характера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контрольная работа, внеаудиторная самостоятельная работа: оформление презентации</w:t>
            </w:r>
          </w:p>
        </w:tc>
      </w:tr>
      <w:tr w:rsidR="00CE728A" w:rsidRPr="00CE728A" w:rsidTr="005848F3"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9D6F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заполнять различные виды анкет, сообщать сведения о себе в форме, принятой в стране/странах изучаемого языка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выполнение индивидуальных проектных заданий: работа со справочной литературой</w:t>
            </w:r>
          </w:p>
        </w:tc>
      </w:tr>
    </w:tbl>
    <w:p w:rsidR="00CE728A" w:rsidRPr="00CE728A" w:rsidRDefault="00CE728A" w:rsidP="00CE728A">
      <w:pPr>
        <w:spacing w:after="0"/>
        <w:rPr>
          <w:vanish/>
        </w:rPr>
      </w:pPr>
    </w:p>
    <w:tbl>
      <w:tblPr>
        <w:tblpPr w:leftFromText="180" w:rightFromText="180" w:vertAnchor="text" w:horzAnchor="margin" w:tblpY="545"/>
        <w:tblW w:w="10131" w:type="dxa"/>
        <w:tblLayout w:type="fixed"/>
        <w:tblLook w:val="0000" w:firstRow="0" w:lastRow="0" w:firstColumn="0" w:lastColumn="0" w:noHBand="0" w:noVBand="0"/>
      </w:tblPr>
      <w:tblGrid>
        <w:gridCol w:w="5693"/>
        <w:gridCol w:w="4438"/>
      </w:tblGrid>
      <w:tr w:rsidR="00CE728A" w:rsidRPr="00CE728A" w:rsidTr="005848F3"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E728A" w:rsidRPr="00CE728A" w:rsidTr="005848F3"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значения новых лексических единиц, связанных с тематикой данного этапа и с соответствующими ситуациями общения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внеаудиторная самостоятельная работа: оформление сообщения</w:t>
            </w:r>
          </w:p>
        </w:tc>
      </w:tr>
      <w:tr w:rsidR="00CE728A" w:rsidRPr="00CE728A" w:rsidTr="005848F3"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языковой материал:</w:t>
            </w:r>
            <w:r w:rsidRPr="00CE72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контрольная работа, внеаудиторная самостоятельная работа: подготовка реферата</w:t>
            </w:r>
          </w:p>
        </w:tc>
      </w:tr>
      <w:tr w:rsidR="00CE728A" w:rsidRPr="00CE728A" w:rsidTr="005848F3"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разработка презентации</w:t>
            </w:r>
          </w:p>
        </w:tc>
      </w:tr>
      <w:tr w:rsidR="00CE728A" w:rsidRPr="00CE728A" w:rsidTr="005848F3"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лингвострановедческая, страноведческая и социокультурная информация, расширенная за счет новой тематики и проблематики речевого общения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выполнение индивидуальных проектных заданий</w:t>
            </w:r>
          </w:p>
        </w:tc>
      </w:tr>
      <w:tr w:rsidR="00CE728A" w:rsidRPr="00CE728A" w:rsidTr="005848F3"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тексты, построенные на языковом материале профессионального общения, в том числе инструкции и нормативные документы по профессиям СПО.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28A" w:rsidRPr="00CE728A" w:rsidRDefault="00CE728A" w:rsidP="00CE728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8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внеаудиторная самостоятельная работа: работа со справочной литературой</w:t>
            </w:r>
          </w:p>
        </w:tc>
      </w:tr>
    </w:tbl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E728A" w:rsidRPr="00CE728A" w:rsidRDefault="00CE728A" w:rsidP="00CE7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D6F14" w:rsidRDefault="009D6F14" w:rsidP="00CE728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D6F14" w:rsidSect="00DC114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77B" w:rsidRDefault="00F5377B">
      <w:r>
        <w:separator/>
      </w:r>
    </w:p>
  </w:endnote>
  <w:endnote w:type="continuationSeparator" w:id="0">
    <w:p w:rsidR="00F5377B" w:rsidRDefault="00F5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432" w:rsidRDefault="00BE2432" w:rsidP="002932BB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5377B">
      <w:rPr>
        <w:rStyle w:val="a4"/>
        <w:noProof/>
      </w:rPr>
      <w:t>1</w:t>
    </w:r>
    <w:r>
      <w:rPr>
        <w:rStyle w:val="a4"/>
      </w:rPr>
      <w:fldChar w:fldCharType="end"/>
    </w:r>
  </w:p>
  <w:p w:rsidR="00BE2432" w:rsidRDefault="00BE2432" w:rsidP="002932B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77B" w:rsidRDefault="00F5377B">
      <w:r>
        <w:separator/>
      </w:r>
    </w:p>
  </w:footnote>
  <w:footnote w:type="continuationSeparator" w:id="0">
    <w:p w:rsidR="00F5377B" w:rsidRDefault="00F53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2138"/>
        </w:tabs>
        <w:ind w:left="2138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5C74F5A"/>
    <w:multiLevelType w:val="multilevel"/>
    <w:tmpl w:val="00F0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7B465A"/>
    <w:multiLevelType w:val="multilevel"/>
    <w:tmpl w:val="43A8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148E0"/>
    <w:multiLevelType w:val="multilevel"/>
    <w:tmpl w:val="12CC8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454F26"/>
    <w:multiLevelType w:val="hybridMultilevel"/>
    <w:tmpl w:val="3D263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1C6614"/>
    <w:multiLevelType w:val="hybridMultilevel"/>
    <w:tmpl w:val="B0B6B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AC361D"/>
    <w:multiLevelType w:val="hybridMultilevel"/>
    <w:tmpl w:val="5A4C7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B2790A"/>
    <w:multiLevelType w:val="hybridMultilevel"/>
    <w:tmpl w:val="73DC3EEC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1" w15:restartNumberingAfterBreak="0">
    <w:nsid w:val="36D25719"/>
    <w:multiLevelType w:val="hybridMultilevel"/>
    <w:tmpl w:val="221AC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FA39AF"/>
    <w:multiLevelType w:val="multilevel"/>
    <w:tmpl w:val="7C727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E127D9B"/>
    <w:multiLevelType w:val="hybridMultilevel"/>
    <w:tmpl w:val="184ED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2960C0"/>
    <w:multiLevelType w:val="multilevel"/>
    <w:tmpl w:val="184E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EC185C"/>
    <w:multiLevelType w:val="hybridMultilevel"/>
    <w:tmpl w:val="5824E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221074"/>
    <w:multiLevelType w:val="hybridMultilevel"/>
    <w:tmpl w:val="C6A41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311D8"/>
    <w:multiLevelType w:val="hybridMultilevel"/>
    <w:tmpl w:val="7B54D4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A3A01"/>
    <w:multiLevelType w:val="multilevel"/>
    <w:tmpl w:val="0D42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2820D7"/>
    <w:multiLevelType w:val="hybridMultilevel"/>
    <w:tmpl w:val="3BA48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1D144C"/>
    <w:multiLevelType w:val="multilevel"/>
    <w:tmpl w:val="9BE06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B54609"/>
    <w:multiLevelType w:val="hybridMultilevel"/>
    <w:tmpl w:val="0568A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424132"/>
    <w:multiLevelType w:val="hybridMultilevel"/>
    <w:tmpl w:val="9AFC41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1A11926"/>
    <w:multiLevelType w:val="hybridMultilevel"/>
    <w:tmpl w:val="029C6AC6"/>
    <w:lvl w:ilvl="0" w:tplc="0D548F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A5CA9"/>
    <w:multiLevelType w:val="hybridMultilevel"/>
    <w:tmpl w:val="01D243E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3E7D6A"/>
    <w:multiLevelType w:val="multilevel"/>
    <w:tmpl w:val="2BA4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FB12B8"/>
    <w:multiLevelType w:val="hybridMultilevel"/>
    <w:tmpl w:val="869C7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07A77"/>
    <w:multiLevelType w:val="hybridMultilevel"/>
    <w:tmpl w:val="9BE06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F8145F"/>
    <w:multiLevelType w:val="hybridMultilevel"/>
    <w:tmpl w:val="5492C570"/>
    <w:lvl w:ilvl="0" w:tplc="0D548F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F5F3A"/>
    <w:multiLevelType w:val="hybridMultilevel"/>
    <w:tmpl w:val="0D92E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044FB8"/>
    <w:multiLevelType w:val="hybridMultilevel"/>
    <w:tmpl w:val="2500FA6C"/>
    <w:lvl w:ilvl="0" w:tplc="0D548F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10"/>
  </w:num>
  <w:num w:numId="5">
    <w:abstractNumId w:val="17"/>
  </w:num>
  <w:num w:numId="6">
    <w:abstractNumId w:val="22"/>
  </w:num>
  <w:num w:numId="7">
    <w:abstractNumId w:val="13"/>
  </w:num>
  <w:num w:numId="8">
    <w:abstractNumId w:val="14"/>
  </w:num>
  <w:num w:numId="9">
    <w:abstractNumId w:val="27"/>
  </w:num>
  <w:num w:numId="10">
    <w:abstractNumId w:val="20"/>
  </w:num>
  <w:num w:numId="11">
    <w:abstractNumId w:val="16"/>
  </w:num>
  <w:num w:numId="12">
    <w:abstractNumId w:val="15"/>
  </w:num>
  <w:num w:numId="13">
    <w:abstractNumId w:val="7"/>
  </w:num>
  <w:num w:numId="14">
    <w:abstractNumId w:val="29"/>
  </w:num>
  <w:num w:numId="15">
    <w:abstractNumId w:val="26"/>
  </w:num>
  <w:num w:numId="16">
    <w:abstractNumId w:val="19"/>
  </w:num>
  <w:num w:numId="17">
    <w:abstractNumId w:val="21"/>
  </w:num>
  <w:num w:numId="18">
    <w:abstractNumId w:val="11"/>
  </w:num>
  <w:num w:numId="19">
    <w:abstractNumId w:val="8"/>
  </w:num>
  <w:num w:numId="20">
    <w:abstractNumId w:val="25"/>
  </w:num>
  <w:num w:numId="21">
    <w:abstractNumId w:val="6"/>
  </w:num>
  <w:num w:numId="22">
    <w:abstractNumId w:val="18"/>
  </w:num>
  <w:num w:numId="23">
    <w:abstractNumId w:val="5"/>
  </w:num>
  <w:num w:numId="24">
    <w:abstractNumId w:val="4"/>
  </w:num>
  <w:num w:numId="25">
    <w:abstractNumId w:val="0"/>
  </w:num>
  <w:num w:numId="26">
    <w:abstractNumId w:val="1"/>
  </w:num>
  <w:num w:numId="27">
    <w:abstractNumId w:val="28"/>
  </w:num>
  <w:num w:numId="28">
    <w:abstractNumId w:val="30"/>
  </w:num>
  <w:num w:numId="29">
    <w:abstractNumId w:val="23"/>
  </w:num>
  <w:num w:numId="30">
    <w:abstractNumId w:val="1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65"/>
    <w:rsid w:val="0001124A"/>
    <w:rsid w:val="00014846"/>
    <w:rsid w:val="00022756"/>
    <w:rsid w:val="00022EC3"/>
    <w:rsid w:val="000303FC"/>
    <w:rsid w:val="0003108D"/>
    <w:rsid w:val="00032377"/>
    <w:rsid w:val="00045E44"/>
    <w:rsid w:val="000466A3"/>
    <w:rsid w:val="00051053"/>
    <w:rsid w:val="00053332"/>
    <w:rsid w:val="000544E4"/>
    <w:rsid w:val="00057F6F"/>
    <w:rsid w:val="000607D9"/>
    <w:rsid w:val="00060F04"/>
    <w:rsid w:val="00063E4B"/>
    <w:rsid w:val="000852C3"/>
    <w:rsid w:val="000A57D1"/>
    <w:rsid w:val="000A7D0B"/>
    <w:rsid w:val="000B2586"/>
    <w:rsid w:val="000C0CB1"/>
    <w:rsid w:val="000D78CC"/>
    <w:rsid w:val="000F18FC"/>
    <w:rsid w:val="000F1E65"/>
    <w:rsid w:val="000F7D2A"/>
    <w:rsid w:val="00107690"/>
    <w:rsid w:val="001077E5"/>
    <w:rsid w:val="0011216F"/>
    <w:rsid w:val="00154A99"/>
    <w:rsid w:val="00156826"/>
    <w:rsid w:val="001610E9"/>
    <w:rsid w:val="001725EA"/>
    <w:rsid w:val="00184217"/>
    <w:rsid w:val="001A11D2"/>
    <w:rsid w:val="00203124"/>
    <w:rsid w:val="00215DD7"/>
    <w:rsid w:val="00216AE6"/>
    <w:rsid w:val="002303D1"/>
    <w:rsid w:val="00242B9D"/>
    <w:rsid w:val="0025670B"/>
    <w:rsid w:val="002636B5"/>
    <w:rsid w:val="0028068A"/>
    <w:rsid w:val="00283817"/>
    <w:rsid w:val="00283F84"/>
    <w:rsid w:val="002900B1"/>
    <w:rsid w:val="002932BB"/>
    <w:rsid w:val="002A3392"/>
    <w:rsid w:val="002A5484"/>
    <w:rsid w:val="002B6F1C"/>
    <w:rsid w:val="002C160C"/>
    <w:rsid w:val="002C3108"/>
    <w:rsid w:val="002C589D"/>
    <w:rsid w:val="002F6D75"/>
    <w:rsid w:val="00323A39"/>
    <w:rsid w:val="00330C30"/>
    <w:rsid w:val="00343A78"/>
    <w:rsid w:val="00356030"/>
    <w:rsid w:val="00360FA8"/>
    <w:rsid w:val="00383894"/>
    <w:rsid w:val="00385E58"/>
    <w:rsid w:val="003D6534"/>
    <w:rsid w:val="003E1F88"/>
    <w:rsid w:val="003F139D"/>
    <w:rsid w:val="00497BB7"/>
    <w:rsid w:val="004A6EE3"/>
    <w:rsid w:val="004B367A"/>
    <w:rsid w:val="004D2096"/>
    <w:rsid w:val="004D38A5"/>
    <w:rsid w:val="004D72FE"/>
    <w:rsid w:val="004F7FC8"/>
    <w:rsid w:val="00533EF3"/>
    <w:rsid w:val="005442BB"/>
    <w:rsid w:val="005522F0"/>
    <w:rsid w:val="00554893"/>
    <w:rsid w:val="00566BB6"/>
    <w:rsid w:val="005731C7"/>
    <w:rsid w:val="005848F3"/>
    <w:rsid w:val="0058742B"/>
    <w:rsid w:val="005936C3"/>
    <w:rsid w:val="005A5FBE"/>
    <w:rsid w:val="005B459C"/>
    <w:rsid w:val="005C5963"/>
    <w:rsid w:val="005E32C9"/>
    <w:rsid w:val="005F1AC6"/>
    <w:rsid w:val="00612B24"/>
    <w:rsid w:val="00615921"/>
    <w:rsid w:val="0061665B"/>
    <w:rsid w:val="006211A6"/>
    <w:rsid w:val="00647F22"/>
    <w:rsid w:val="0066684F"/>
    <w:rsid w:val="006903E7"/>
    <w:rsid w:val="006B0534"/>
    <w:rsid w:val="006C306D"/>
    <w:rsid w:val="006C616B"/>
    <w:rsid w:val="006C77D6"/>
    <w:rsid w:val="006C7D93"/>
    <w:rsid w:val="006E1422"/>
    <w:rsid w:val="007018FF"/>
    <w:rsid w:val="007055FF"/>
    <w:rsid w:val="007266B8"/>
    <w:rsid w:val="00762630"/>
    <w:rsid w:val="00765243"/>
    <w:rsid w:val="00766F81"/>
    <w:rsid w:val="00776DAD"/>
    <w:rsid w:val="00791F4F"/>
    <w:rsid w:val="007B7B53"/>
    <w:rsid w:val="007C6DFF"/>
    <w:rsid w:val="007D6A50"/>
    <w:rsid w:val="00825F9E"/>
    <w:rsid w:val="008506C8"/>
    <w:rsid w:val="00854327"/>
    <w:rsid w:val="008604AD"/>
    <w:rsid w:val="00867710"/>
    <w:rsid w:val="008824A6"/>
    <w:rsid w:val="008B1AC9"/>
    <w:rsid w:val="00914D22"/>
    <w:rsid w:val="00927F60"/>
    <w:rsid w:val="009325A9"/>
    <w:rsid w:val="009414DC"/>
    <w:rsid w:val="00945AC3"/>
    <w:rsid w:val="00952C5D"/>
    <w:rsid w:val="00957991"/>
    <w:rsid w:val="00975729"/>
    <w:rsid w:val="009944EC"/>
    <w:rsid w:val="009D6F14"/>
    <w:rsid w:val="009E5177"/>
    <w:rsid w:val="00A076F0"/>
    <w:rsid w:val="00A11979"/>
    <w:rsid w:val="00A200C6"/>
    <w:rsid w:val="00A220B8"/>
    <w:rsid w:val="00A27A3D"/>
    <w:rsid w:val="00A50985"/>
    <w:rsid w:val="00A5583B"/>
    <w:rsid w:val="00A74708"/>
    <w:rsid w:val="00A95D5D"/>
    <w:rsid w:val="00AA1086"/>
    <w:rsid w:val="00AB62BA"/>
    <w:rsid w:val="00B04275"/>
    <w:rsid w:val="00B35A51"/>
    <w:rsid w:val="00B51E00"/>
    <w:rsid w:val="00B57DA0"/>
    <w:rsid w:val="00B71BF5"/>
    <w:rsid w:val="00B74192"/>
    <w:rsid w:val="00B8796B"/>
    <w:rsid w:val="00BD4879"/>
    <w:rsid w:val="00BE2432"/>
    <w:rsid w:val="00BF7815"/>
    <w:rsid w:val="00C25698"/>
    <w:rsid w:val="00C3637D"/>
    <w:rsid w:val="00C439B5"/>
    <w:rsid w:val="00C61CC3"/>
    <w:rsid w:val="00C644BD"/>
    <w:rsid w:val="00C64A34"/>
    <w:rsid w:val="00C70A2F"/>
    <w:rsid w:val="00C87863"/>
    <w:rsid w:val="00CA4BFC"/>
    <w:rsid w:val="00CB44FE"/>
    <w:rsid w:val="00CB68A7"/>
    <w:rsid w:val="00CD4DB3"/>
    <w:rsid w:val="00CE21EC"/>
    <w:rsid w:val="00CE728A"/>
    <w:rsid w:val="00D00193"/>
    <w:rsid w:val="00D002C5"/>
    <w:rsid w:val="00D11D9C"/>
    <w:rsid w:val="00D14CF8"/>
    <w:rsid w:val="00D33242"/>
    <w:rsid w:val="00D33C54"/>
    <w:rsid w:val="00D36DA9"/>
    <w:rsid w:val="00D643EB"/>
    <w:rsid w:val="00D67A48"/>
    <w:rsid w:val="00DC1147"/>
    <w:rsid w:val="00DC18DA"/>
    <w:rsid w:val="00DF4255"/>
    <w:rsid w:val="00E00876"/>
    <w:rsid w:val="00E056FC"/>
    <w:rsid w:val="00E30DCF"/>
    <w:rsid w:val="00E50158"/>
    <w:rsid w:val="00E55EF1"/>
    <w:rsid w:val="00E575CF"/>
    <w:rsid w:val="00E80D59"/>
    <w:rsid w:val="00E83F48"/>
    <w:rsid w:val="00ED0054"/>
    <w:rsid w:val="00EE7FF2"/>
    <w:rsid w:val="00F079DA"/>
    <w:rsid w:val="00F40807"/>
    <w:rsid w:val="00F47DEF"/>
    <w:rsid w:val="00F5377B"/>
    <w:rsid w:val="00F65C15"/>
    <w:rsid w:val="00FC585A"/>
    <w:rsid w:val="00FC59FA"/>
    <w:rsid w:val="00FE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555DA4"/>
  <w15:docId w15:val="{98A305B4-E51B-437D-9D96-142A34E1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E65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F1E6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F1E65"/>
  </w:style>
  <w:style w:type="paragraph" w:customStyle="1" w:styleId="Default">
    <w:name w:val="Default"/>
    <w:rsid w:val="00E30DC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5">
    <w:name w:val="Emphasis"/>
    <w:uiPriority w:val="20"/>
    <w:qFormat/>
    <w:rsid w:val="002A5484"/>
    <w:rPr>
      <w:i/>
      <w:iCs/>
    </w:rPr>
  </w:style>
  <w:style w:type="paragraph" w:styleId="a6">
    <w:name w:val="Normal (Web)"/>
    <w:basedOn w:val="a"/>
    <w:uiPriority w:val="99"/>
    <w:unhideWhenUsed/>
    <w:rsid w:val="006B0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7055FF"/>
  </w:style>
  <w:style w:type="paragraph" w:styleId="a7">
    <w:name w:val="header"/>
    <w:basedOn w:val="a"/>
    <w:link w:val="a8"/>
    <w:rsid w:val="00CE72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CE728A"/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08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852C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2931">
          <w:blockQuote w:val="1"/>
          <w:marLeft w:val="0"/>
          <w:marRight w:val="0"/>
          <w:marTop w:val="510"/>
          <w:marBottom w:val="0"/>
          <w:divBdr>
            <w:top w:val="none" w:sz="0" w:space="0" w:color="auto"/>
            <w:left w:val="single" w:sz="12" w:space="15" w:color="4FC87A"/>
            <w:bottom w:val="none" w:sz="0" w:space="0" w:color="auto"/>
            <w:right w:val="none" w:sz="0" w:space="0" w:color="auto"/>
          </w:divBdr>
        </w:div>
        <w:div w:id="1740712224">
          <w:blockQuote w:val="1"/>
          <w:marLeft w:val="0"/>
          <w:marRight w:val="0"/>
          <w:marTop w:val="510"/>
          <w:marBottom w:val="0"/>
          <w:divBdr>
            <w:top w:val="none" w:sz="0" w:space="0" w:color="auto"/>
            <w:left w:val="single" w:sz="12" w:space="15" w:color="4FC87A"/>
            <w:bottom w:val="none" w:sz="0" w:space="0" w:color="auto"/>
            <w:right w:val="none" w:sz="0" w:space="0" w:color="auto"/>
          </w:divBdr>
        </w:div>
      </w:divsChild>
    </w:div>
    <w:div w:id="1186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6136">
          <w:blockQuote w:val="1"/>
          <w:marLeft w:val="0"/>
          <w:marRight w:val="0"/>
          <w:marTop w:val="510"/>
          <w:marBottom w:val="0"/>
          <w:divBdr>
            <w:top w:val="none" w:sz="0" w:space="0" w:color="auto"/>
            <w:left w:val="single" w:sz="12" w:space="15" w:color="4FC87A"/>
            <w:bottom w:val="none" w:sz="0" w:space="0" w:color="auto"/>
            <w:right w:val="none" w:sz="0" w:space="0" w:color="auto"/>
          </w:divBdr>
        </w:div>
      </w:divsChild>
    </w:div>
    <w:div w:id="12615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langformula.ru/english-grammar/complex-subjec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angformula.ru/english-grammar/complex-subj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angformula.ru/english-grammar/complex-subjec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angformula.ru/english-grammar/complex-subjec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8811</Words>
  <Characters>50225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Хакасия Государственное бюджетное образовательное учреждение Республики Хакасия «Черногорский горно-строительный техникум»</vt:lpstr>
    </vt:vector>
  </TitlesOfParts>
  <Company>RePack by SPecialiST</Company>
  <LinksUpToDate>false</LinksUpToDate>
  <CharactersWithSpaces>58919</CharactersWithSpaces>
  <SharedDoc>false</SharedDoc>
  <HLinks>
    <vt:vector size="24" baseType="variant">
      <vt:variant>
        <vt:i4>2228225</vt:i4>
      </vt:variant>
      <vt:variant>
        <vt:i4>8</vt:i4>
      </vt:variant>
      <vt:variant>
        <vt:i4>0</vt:i4>
      </vt:variant>
      <vt:variant>
        <vt:i4>5</vt:i4>
      </vt:variant>
      <vt:variant>
        <vt:lpwstr>https://langformula.ru/english-grammar/complex-subject/</vt:lpwstr>
      </vt:variant>
      <vt:variant>
        <vt:lpwstr>8</vt:lpwstr>
      </vt:variant>
      <vt:variant>
        <vt:i4>2228238</vt:i4>
      </vt:variant>
      <vt:variant>
        <vt:i4>5</vt:i4>
      </vt:variant>
      <vt:variant>
        <vt:i4>0</vt:i4>
      </vt:variant>
      <vt:variant>
        <vt:i4>5</vt:i4>
      </vt:variant>
      <vt:variant>
        <vt:lpwstr>https://langformula.ru/english-grammar/complex-subject/</vt:lpwstr>
      </vt:variant>
      <vt:variant>
        <vt:lpwstr>7</vt:lpwstr>
      </vt:variant>
      <vt:variant>
        <vt:i4>2228235</vt:i4>
      </vt:variant>
      <vt:variant>
        <vt:i4>2</vt:i4>
      </vt:variant>
      <vt:variant>
        <vt:i4>0</vt:i4>
      </vt:variant>
      <vt:variant>
        <vt:i4>5</vt:i4>
      </vt:variant>
      <vt:variant>
        <vt:lpwstr>https://langformula.ru/english-grammar/complex-subject/</vt:lpwstr>
      </vt:variant>
      <vt:variant>
        <vt:lpwstr>2</vt:lpwstr>
      </vt:variant>
      <vt:variant>
        <vt:i4>2228232</vt:i4>
      </vt:variant>
      <vt:variant>
        <vt:i4>0</vt:i4>
      </vt:variant>
      <vt:variant>
        <vt:i4>0</vt:i4>
      </vt:variant>
      <vt:variant>
        <vt:i4>5</vt:i4>
      </vt:variant>
      <vt:variant>
        <vt:lpwstr>https://langformula.ru/english-grammar/complex-subject/</vt:lpwstr>
      </vt:variant>
      <vt:variant>
        <vt:lpwstr>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Хакасия Государственное бюджетное образовательное учреждение Республики Хакасия «Черногорский горно-строительный техникум»</dc:title>
  <dc:creator>user</dc:creator>
  <cp:lastModifiedBy>RePack by Diakov</cp:lastModifiedBy>
  <cp:revision>8</cp:revision>
  <dcterms:created xsi:type="dcterms:W3CDTF">2022-04-07T01:13:00Z</dcterms:created>
  <dcterms:modified xsi:type="dcterms:W3CDTF">2023-03-12T10:20:00Z</dcterms:modified>
</cp:coreProperties>
</file>